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DDC" w:rsidRPr="00862981" w:rsidRDefault="00F93DDC" w:rsidP="00F93DDC">
      <w:pPr>
        <w:spacing w:before="240"/>
        <w:jc w:val="center"/>
        <w:rPr>
          <w:b/>
          <w:bCs/>
          <w:iCs/>
          <w:sz w:val="28"/>
          <w:szCs w:val="28"/>
        </w:rPr>
      </w:pPr>
      <w:r w:rsidRPr="00862981">
        <w:rPr>
          <w:b/>
          <w:bCs/>
          <w:iCs/>
          <w:sz w:val="28"/>
          <w:szCs w:val="28"/>
        </w:rPr>
        <w:t>Календарно-тематический план 11 класс</w:t>
      </w:r>
    </w:p>
    <w:p w:rsidR="00F93DDC" w:rsidRDefault="00F93DDC" w:rsidP="00F93DDC">
      <w:pPr>
        <w:spacing w:before="240"/>
        <w:rPr>
          <w:b/>
          <w:bCs/>
          <w:iCs/>
        </w:rPr>
      </w:pPr>
    </w:p>
    <w:tbl>
      <w:tblPr>
        <w:tblStyle w:val="a4"/>
        <w:tblW w:w="5240" w:type="pct"/>
        <w:tblLayout w:type="fixed"/>
        <w:tblLook w:val="04A0"/>
      </w:tblPr>
      <w:tblGrid>
        <w:gridCol w:w="639"/>
        <w:gridCol w:w="425"/>
        <w:gridCol w:w="2301"/>
        <w:gridCol w:w="700"/>
        <w:gridCol w:w="98"/>
        <w:gridCol w:w="907"/>
        <w:gridCol w:w="3685"/>
        <w:gridCol w:w="59"/>
        <w:gridCol w:w="2127"/>
        <w:gridCol w:w="2114"/>
        <w:gridCol w:w="72"/>
        <w:gridCol w:w="2032"/>
        <w:gridCol w:w="1204"/>
      </w:tblGrid>
      <w:tr w:rsidR="00F93DDC" w:rsidRPr="00F93DDC" w:rsidTr="00F65690">
        <w:trPr>
          <w:cantSplit/>
          <w:trHeight w:val="1134"/>
        </w:trPr>
        <w:tc>
          <w:tcPr>
            <w:tcW w:w="195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F93DD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93DD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93DD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0" w:type="pct"/>
            <w:textDirection w:val="btLr"/>
          </w:tcPr>
          <w:p w:rsidR="00F93DDC" w:rsidRPr="00F93DDC" w:rsidRDefault="00F93DDC" w:rsidP="00F65690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03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разделов, тем уроков</w:t>
            </w:r>
          </w:p>
        </w:tc>
        <w:tc>
          <w:tcPr>
            <w:tcW w:w="244" w:type="pct"/>
            <w:gridSpan w:val="2"/>
            <w:textDirection w:val="btLr"/>
          </w:tcPr>
          <w:p w:rsidR="00F93DDC" w:rsidRPr="00F93DDC" w:rsidRDefault="00F93DDC" w:rsidP="00F65690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F93DDC" w:rsidRPr="00F93DDC" w:rsidRDefault="00F93DDC" w:rsidP="00F65690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77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1126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содержания</w:t>
            </w:r>
          </w:p>
        </w:tc>
        <w:tc>
          <w:tcPr>
            <w:tcW w:w="668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Требования к уровню подготовки </w:t>
            </w:r>
            <w:proofErr w:type="gramStart"/>
            <w:r w:rsidRPr="00F93DDC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6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b/>
                <w:sz w:val="24"/>
                <w:szCs w:val="24"/>
              </w:rPr>
              <w:t>Виды практических работ</w:t>
            </w:r>
          </w:p>
        </w:tc>
        <w:tc>
          <w:tcPr>
            <w:tcW w:w="643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контроля, измерители ЗУН</w:t>
            </w:r>
          </w:p>
        </w:tc>
        <w:tc>
          <w:tcPr>
            <w:tcW w:w="368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F93DDC" w:rsidRPr="00F93DDC" w:rsidTr="00F65690">
        <w:tc>
          <w:tcPr>
            <w:tcW w:w="5000" w:type="pct"/>
            <w:gridSpan w:val="13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93DD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Компьютер как средство автоматизации информационных процессов (1</w:t>
            </w:r>
            <w:r w:rsidRPr="00F93D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Pr="00F93DD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часов)</w:t>
            </w:r>
          </w:p>
        </w:tc>
      </w:tr>
      <w:tr w:rsidR="00F93DDC" w:rsidRPr="00F93DDC" w:rsidTr="00F65690">
        <w:tc>
          <w:tcPr>
            <w:tcW w:w="195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bCs/>
                <w:sz w:val="24"/>
                <w:szCs w:val="24"/>
              </w:rPr>
              <w:t>История развития вычислительной техники. Техника безопасности в кабинете информатики.</w:t>
            </w:r>
          </w:p>
        </w:tc>
        <w:tc>
          <w:tcPr>
            <w:tcW w:w="244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УНМ</w:t>
            </w:r>
          </w:p>
        </w:tc>
        <w:tc>
          <w:tcPr>
            <w:tcW w:w="1126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История ЭВМ; Техника безопасности в  кабинете информатики</w:t>
            </w:r>
          </w:p>
        </w:tc>
        <w:tc>
          <w:tcPr>
            <w:tcW w:w="668" w:type="pct"/>
            <w:gridSpan w:val="2"/>
            <w:vMerge w:val="restart"/>
          </w:tcPr>
          <w:p w:rsidR="00F93DDC" w:rsidRPr="00F93DDC" w:rsidRDefault="00F93DDC" w:rsidP="00F65690">
            <w:pPr>
              <w:shd w:val="clear" w:color="auto" w:fill="FFFFFF"/>
              <w:spacing w:line="230" w:lineRule="exact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i/>
                <w:sz w:val="24"/>
                <w:szCs w:val="24"/>
              </w:rPr>
              <w:t>Учащиеся должны</w:t>
            </w:r>
          </w:p>
          <w:p w:rsidR="00F93DDC" w:rsidRPr="00F93DDC" w:rsidRDefault="00F93DDC" w:rsidP="00F65690">
            <w:pPr>
              <w:shd w:val="clear" w:color="auto" w:fill="FFFFFF"/>
              <w:spacing w:line="230" w:lineRule="exact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i/>
                <w:sz w:val="24"/>
                <w:szCs w:val="24"/>
              </w:rPr>
              <w:t>знать/ понимать:</w:t>
            </w:r>
          </w:p>
          <w:p w:rsidR="00F93DDC" w:rsidRPr="00F93DDC" w:rsidRDefault="00F93DDC" w:rsidP="00F93DDC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238"/>
              </w:tabs>
              <w:autoSpaceDE w:val="0"/>
              <w:autoSpaceDN w:val="0"/>
              <w:adjustRightInd w:val="0"/>
              <w:spacing w:before="22" w:line="230" w:lineRule="exact"/>
              <w:ind w:left="238" w:right="79" w:hanging="2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назначение и функции операционных систем;</w:t>
            </w:r>
          </w:p>
          <w:p w:rsidR="00F93DDC" w:rsidRPr="00F93DDC" w:rsidRDefault="00F93DDC" w:rsidP="00F93DDC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231"/>
              </w:tabs>
              <w:autoSpaceDE w:val="0"/>
              <w:autoSpaceDN w:val="0"/>
              <w:adjustRightInd w:val="0"/>
              <w:spacing w:before="22" w:line="230" w:lineRule="exact"/>
              <w:ind w:left="238" w:right="79" w:hanging="2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какая информация требует защиты;</w:t>
            </w:r>
          </w:p>
          <w:p w:rsidR="00F93DDC" w:rsidRPr="00F93DDC" w:rsidRDefault="00F93DDC" w:rsidP="00F93DDC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238"/>
              </w:tabs>
              <w:autoSpaceDE w:val="0"/>
              <w:autoSpaceDN w:val="0"/>
              <w:adjustRightInd w:val="0"/>
              <w:spacing w:before="22" w:line="230" w:lineRule="exact"/>
              <w:ind w:left="238" w:right="79" w:hanging="2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виды угроз для числовой информации;</w:t>
            </w:r>
          </w:p>
          <w:p w:rsidR="00F93DDC" w:rsidRPr="00F93DDC" w:rsidRDefault="00F93DDC" w:rsidP="00F93DDC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89"/>
              </w:tabs>
              <w:autoSpaceDE w:val="0"/>
              <w:autoSpaceDN w:val="0"/>
              <w:adjustRightInd w:val="0"/>
              <w:spacing w:before="22" w:line="230" w:lineRule="exact"/>
              <w:ind w:left="238" w:right="-22" w:hanging="1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физические  способы и программные средства защиты информации;</w:t>
            </w:r>
          </w:p>
          <w:p w:rsidR="00F93DDC" w:rsidRPr="00F93DDC" w:rsidRDefault="00F93DDC" w:rsidP="00F93DDC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231"/>
              </w:tabs>
              <w:autoSpaceDE w:val="0"/>
              <w:autoSpaceDN w:val="0"/>
              <w:adjustRightInd w:val="0"/>
              <w:spacing w:before="22" w:line="230" w:lineRule="exact"/>
              <w:ind w:left="238" w:right="79" w:hanging="2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что такое криптография;</w:t>
            </w:r>
          </w:p>
          <w:p w:rsidR="00F93DDC" w:rsidRPr="00F93DDC" w:rsidRDefault="00F93DDC" w:rsidP="00F93DDC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231"/>
              </w:tabs>
              <w:autoSpaceDE w:val="0"/>
              <w:autoSpaceDN w:val="0"/>
              <w:adjustRightInd w:val="0"/>
              <w:spacing w:before="22" w:line="230" w:lineRule="exact"/>
              <w:ind w:left="238" w:right="79" w:hanging="2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что такое цифровая подпись и цифровой сертификат.</w:t>
            </w:r>
          </w:p>
          <w:p w:rsidR="00F93DDC" w:rsidRPr="00F93DDC" w:rsidRDefault="00F93DDC" w:rsidP="00F65690">
            <w:pPr>
              <w:widowControl w:val="0"/>
              <w:shd w:val="clear" w:color="auto" w:fill="FFFFFF"/>
              <w:tabs>
                <w:tab w:val="left" w:pos="231"/>
              </w:tabs>
              <w:autoSpaceDE w:val="0"/>
              <w:autoSpaceDN w:val="0"/>
              <w:adjustRightInd w:val="0"/>
              <w:spacing w:before="22" w:line="230" w:lineRule="exact"/>
              <w:ind w:left="238" w:right="7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i/>
                <w:sz w:val="24"/>
                <w:szCs w:val="24"/>
              </w:rPr>
              <w:t>уметь:</w:t>
            </w:r>
          </w:p>
          <w:p w:rsidR="00F93DDC" w:rsidRPr="00F93DDC" w:rsidRDefault="00F93DDC" w:rsidP="00F93DDC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238"/>
              </w:tabs>
              <w:autoSpaceDE w:val="0"/>
              <w:autoSpaceDN w:val="0"/>
              <w:adjustRightInd w:val="0"/>
              <w:spacing w:before="22" w:line="230" w:lineRule="exact"/>
              <w:ind w:left="238" w:right="79" w:hanging="2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правила техники безопасности и гигиенические рекомендации </w:t>
            </w:r>
            <w:r w:rsidRPr="00F93D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использовании средств ИКТ;</w:t>
            </w:r>
          </w:p>
          <w:p w:rsidR="00F93DDC" w:rsidRPr="00F93DDC" w:rsidRDefault="00F93DDC" w:rsidP="00F93DDC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238"/>
              </w:tabs>
              <w:autoSpaceDE w:val="0"/>
              <w:autoSpaceDN w:val="0"/>
              <w:adjustRightInd w:val="0"/>
              <w:spacing w:before="22" w:line="230" w:lineRule="exact"/>
              <w:ind w:left="238" w:right="79" w:hanging="2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подбирать конфигурацию ПК в зависимости от его назначения;</w:t>
            </w:r>
          </w:p>
          <w:p w:rsidR="00F93DDC" w:rsidRPr="00F93DDC" w:rsidRDefault="00F93DDC" w:rsidP="00F93DDC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238"/>
              </w:tabs>
              <w:autoSpaceDE w:val="0"/>
              <w:autoSpaceDN w:val="0"/>
              <w:adjustRightInd w:val="0"/>
              <w:spacing w:before="22" w:line="230" w:lineRule="exact"/>
              <w:ind w:left="238" w:right="79" w:hanging="2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соединять устройства ПК;</w:t>
            </w:r>
          </w:p>
          <w:p w:rsidR="00F93DDC" w:rsidRPr="00F93DDC" w:rsidRDefault="00F93DDC" w:rsidP="00F93DDC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238"/>
              </w:tabs>
              <w:autoSpaceDE w:val="0"/>
              <w:autoSpaceDN w:val="0"/>
              <w:adjustRightInd w:val="0"/>
              <w:spacing w:before="22" w:line="230" w:lineRule="exact"/>
              <w:ind w:left="238" w:right="79" w:hanging="2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производить основные настройки БИОС;</w:t>
            </w:r>
          </w:p>
          <w:p w:rsidR="00F93DDC" w:rsidRPr="00F93DDC" w:rsidRDefault="00F93DDC" w:rsidP="00F65690">
            <w:pPr>
              <w:rPr>
                <w:rStyle w:val="2"/>
                <w:rFonts w:eastAsiaTheme="minorHAnsi"/>
                <w:b/>
                <w:i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работать в среде операционной системы на пользователь</w:t>
            </w:r>
            <w:r w:rsidRPr="00F93DDC">
              <w:rPr>
                <w:rFonts w:ascii="Times New Roman" w:hAnsi="Times New Roman" w:cs="Times New Roman"/>
                <w:sz w:val="24"/>
                <w:szCs w:val="24"/>
              </w:rPr>
              <w:softHyphen/>
              <w:t>ском уровне</w:t>
            </w:r>
          </w:p>
        </w:tc>
        <w:tc>
          <w:tcPr>
            <w:tcW w:w="668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3DDC">
              <w:rPr>
                <w:rStyle w:val="2"/>
                <w:rFonts w:eastAsiaTheme="minorHAnsi"/>
                <w:b/>
                <w:i/>
                <w:sz w:val="24"/>
                <w:szCs w:val="24"/>
              </w:rPr>
              <w:lastRenderedPageBreak/>
              <w:t>Практическая работа №1.</w:t>
            </w:r>
            <w:r w:rsidRPr="00F93DDC">
              <w:rPr>
                <w:rStyle w:val="2"/>
                <w:rFonts w:eastAsiaTheme="minorHAnsi"/>
                <w:i/>
                <w:sz w:val="24"/>
                <w:szCs w:val="24"/>
              </w:rPr>
              <w:t xml:space="preserve"> Виртуальные компьютерные музеи.</w:t>
            </w:r>
          </w:p>
        </w:tc>
        <w:tc>
          <w:tcPr>
            <w:tcW w:w="621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</w:tc>
        <w:tc>
          <w:tcPr>
            <w:tcW w:w="368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У стр. 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 10-19</w:t>
            </w:r>
          </w:p>
        </w:tc>
      </w:tr>
      <w:tr w:rsidR="00F93DDC" w:rsidRPr="00F93DDC" w:rsidTr="00F65690">
        <w:tc>
          <w:tcPr>
            <w:tcW w:w="195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Магистрально – модульный принцип построения компьютера</w:t>
            </w:r>
          </w:p>
        </w:tc>
        <w:tc>
          <w:tcPr>
            <w:tcW w:w="244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УНМ 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У-П</w:t>
            </w:r>
          </w:p>
        </w:tc>
        <w:tc>
          <w:tcPr>
            <w:tcW w:w="1126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Аппаратное и программное обеспечение компьютера. Архитектуры современных компьютеров.</w:t>
            </w:r>
          </w:p>
        </w:tc>
        <w:tc>
          <w:tcPr>
            <w:tcW w:w="668" w:type="pct"/>
            <w:gridSpan w:val="2"/>
            <w:vMerge/>
          </w:tcPr>
          <w:p w:rsidR="00F93DDC" w:rsidRPr="00F93DDC" w:rsidRDefault="00F93DDC" w:rsidP="00F65690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rStyle w:val="2"/>
                <w:rFonts w:eastAsiaTheme="minorHAnsi"/>
                <w:b/>
                <w:i/>
                <w:sz w:val="24"/>
                <w:szCs w:val="24"/>
              </w:rPr>
            </w:pPr>
          </w:p>
        </w:tc>
        <w:tc>
          <w:tcPr>
            <w:tcW w:w="668" w:type="pct"/>
            <w:gridSpan w:val="2"/>
          </w:tcPr>
          <w:p w:rsidR="00F93DDC" w:rsidRPr="00F93DDC" w:rsidRDefault="00F93DDC" w:rsidP="00F65690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rStyle w:val="2"/>
                <w:rFonts w:eastAsiaTheme="minorHAnsi"/>
                <w:b/>
                <w:i/>
                <w:sz w:val="24"/>
                <w:szCs w:val="24"/>
              </w:rPr>
            </w:pPr>
            <w:r w:rsidRPr="00F93DDC">
              <w:rPr>
                <w:rStyle w:val="2"/>
                <w:rFonts w:eastAsiaTheme="minorHAnsi"/>
                <w:b/>
                <w:i/>
                <w:sz w:val="24"/>
                <w:szCs w:val="24"/>
              </w:rPr>
              <w:t>Практическая работа</w:t>
            </w:r>
            <w:r w:rsidRPr="00F93DDC">
              <w:rPr>
                <w:rStyle w:val="2"/>
                <w:rFonts w:eastAsiaTheme="minorHAnsi"/>
                <w:i/>
                <w:sz w:val="24"/>
                <w:szCs w:val="24"/>
              </w:rPr>
              <w:t xml:space="preserve"> </w:t>
            </w:r>
            <w:r w:rsidRPr="00F93DDC">
              <w:rPr>
                <w:rStyle w:val="2"/>
                <w:rFonts w:eastAsiaTheme="minorHAnsi"/>
                <w:b/>
                <w:i/>
                <w:sz w:val="24"/>
                <w:szCs w:val="24"/>
              </w:rPr>
              <w:t>№2.</w:t>
            </w:r>
          </w:p>
          <w:p w:rsidR="00F93DDC" w:rsidRPr="00F93DDC" w:rsidRDefault="00F93DDC" w:rsidP="00F65690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3DDC">
              <w:rPr>
                <w:rStyle w:val="2"/>
                <w:rFonts w:eastAsiaTheme="minorHAnsi"/>
                <w:i/>
                <w:sz w:val="24"/>
                <w:szCs w:val="24"/>
              </w:rPr>
              <w:t>Сведения об архитектуре компьютера.</w:t>
            </w:r>
          </w:p>
        </w:tc>
        <w:tc>
          <w:tcPr>
            <w:tcW w:w="621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тест </w:t>
            </w:r>
          </w:p>
        </w:tc>
        <w:tc>
          <w:tcPr>
            <w:tcW w:w="368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У стр. 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 19-25</w:t>
            </w:r>
          </w:p>
        </w:tc>
      </w:tr>
      <w:tr w:rsidR="00F93DDC" w:rsidRPr="00F93DDC" w:rsidTr="00F65690">
        <w:trPr>
          <w:trHeight w:val="1686"/>
        </w:trPr>
        <w:tc>
          <w:tcPr>
            <w:tcW w:w="195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 операционных систем</w:t>
            </w:r>
          </w:p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УНМ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У-П</w:t>
            </w:r>
          </w:p>
        </w:tc>
        <w:tc>
          <w:tcPr>
            <w:tcW w:w="1126" w:type="pct"/>
          </w:tcPr>
          <w:p w:rsidR="00F93DDC" w:rsidRPr="00F93DDC" w:rsidRDefault="00F93DDC" w:rsidP="00F6569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Многообразие операционных систем.</w:t>
            </w:r>
          </w:p>
          <w:p w:rsidR="00F93DDC" w:rsidRPr="00F93DDC" w:rsidRDefault="00F93DDC" w:rsidP="00F65690">
            <w:pPr>
              <w:pStyle w:val="4"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Графический интерфейс операционных систем; драйверы устройств; файловая система. </w:t>
            </w: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68" w:type="pct"/>
            <w:gridSpan w:val="2"/>
            <w:vMerge/>
          </w:tcPr>
          <w:p w:rsidR="00F93DDC" w:rsidRPr="00F93DDC" w:rsidRDefault="00F93DDC" w:rsidP="00F65690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rStyle w:val="2"/>
                <w:rFonts w:eastAsiaTheme="minorHAnsi"/>
                <w:b/>
                <w:i/>
                <w:sz w:val="24"/>
                <w:szCs w:val="24"/>
              </w:rPr>
            </w:pPr>
          </w:p>
        </w:tc>
        <w:tc>
          <w:tcPr>
            <w:tcW w:w="668" w:type="pct"/>
            <w:gridSpan w:val="2"/>
          </w:tcPr>
          <w:p w:rsidR="00F93DDC" w:rsidRPr="00F93DDC" w:rsidRDefault="00F93DDC" w:rsidP="00F65690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rStyle w:val="2"/>
                <w:rFonts w:eastAsiaTheme="minorHAnsi"/>
                <w:i/>
                <w:sz w:val="24"/>
                <w:szCs w:val="24"/>
              </w:rPr>
            </w:pPr>
            <w:r w:rsidRPr="00F93DDC">
              <w:rPr>
                <w:rStyle w:val="2"/>
                <w:rFonts w:eastAsiaTheme="minorHAnsi"/>
                <w:b/>
                <w:i/>
                <w:sz w:val="24"/>
                <w:szCs w:val="24"/>
              </w:rPr>
              <w:t>Практическая работа №3.</w:t>
            </w:r>
          </w:p>
          <w:p w:rsidR="00F93DDC" w:rsidRPr="00F93DDC" w:rsidRDefault="00F93DDC" w:rsidP="00F65690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3DDC">
              <w:rPr>
                <w:rStyle w:val="2"/>
                <w:rFonts w:eastAsiaTheme="minorHAnsi"/>
                <w:i/>
                <w:sz w:val="24"/>
                <w:szCs w:val="24"/>
              </w:rPr>
              <w:t>Сведения о логических разделах дисков.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21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 Тест, практикум </w:t>
            </w:r>
          </w:p>
        </w:tc>
        <w:tc>
          <w:tcPr>
            <w:tcW w:w="368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У стр. 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25-30</w:t>
            </w:r>
          </w:p>
        </w:tc>
      </w:tr>
      <w:tr w:rsidR="00F93DDC" w:rsidRPr="00F93DDC" w:rsidTr="00F65690">
        <w:tc>
          <w:tcPr>
            <w:tcW w:w="195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Операционная система </w:t>
            </w:r>
            <w:r w:rsidRPr="00F93D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УНМ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У-П</w:t>
            </w:r>
          </w:p>
        </w:tc>
        <w:tc>
          <w:tcPr>
            <w:tcW w:w="1126" w:type="pct"/>
          </w:tcPr>
          <w:p w:rsidR="00F93DDC" w:rsidRPr="00F93DDC" w:rsidRDefault="00F93DDC" w:rsidP="00F65690">
            <w:pPr>
              <w:pStyle w:val="4"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Файловые системы; Графический интерфейс ОС </w:t>
            </w:r>
            <w:r w:rsidRPr="00F93D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. Брандмауэр. </w:t>
            </w:r>
          </w:p>
        </w:tc>
        <w:tc>
          <w:tcPr>
            <w:tcW w:w="668" w:type="pct"/>
            <w:gridSpan w:val="2"/>
            <w:vMerge/>
          </w:tcPr>
          <w:p w:rsidR="00F93DDC" w:rsidRPr="00F93DDC" w:rsidRDefault="00F93DDC" w:rsidP="00F65690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rStyle w:val="2"/>
                <w:rFonts w:eastAsiaTheme="minorHAnsi"/>
                <w:b/>
                <w:i/>
                <w:sz w:val="24"/>
                <w:szCs w:val="24"/>
              </w:rPr>
            </w:pPr>
          </w:p>
        </w:tc>
        <w:tc>
          <w:tcPr>
            <w:tcW w:w="668" w:type="pct"/>
            <w:gridSpan w:val="2"/>
          </w:tcPr>
          <w:p w:rsidR="00F93DDC" w:rsidRPr="00F93DDC" w:rsidRDefault="00F93DDC" w:rsidP="00F65690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3DDC">
              <w:rPr>
                <w:rStyle w:val="2"/>
                <w:rFonts w:eastAsiaTheme="minorHAnsi"/>
                <w:b/>
                <w:i/>
                <w:sz w:val="24"/>
                <w:szCs w:val="24"/>
              </w:rPr>
              <w:t>Практическая работа №4.</w:t>
            </w:r>
            <w:r w:rsidRPr="00F93DDC">
              <w:rPr>
                <w:rStyle w:val="2"/>
                <w:rFonts w:eastAsiaTheme="minorHAnsi"/>
                <w:i/>
                <w:sz w:val="24"/>
                <w:szCs w:val="24"/>
              </w:rPr>
              <w:t xml:space="preserve"> Значки и ярлыки на Рабочем столе.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21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Тест, практикум</w:t>
            </w:r>
          </w:p>
        </w:tc>
        <w:tc>
          <w:tcPr>
            <w:tcW w:w="368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У стр. 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30-36</w:t>
            </w:r>
          </w:p>
        </w:tc>
      </w:tr>
      <w:tr w:rsidR="00F93DDC" w:rsidRPr="00F93DDC" w:rsidTr="00F65690">
        <w:tc>
          <w:tcPr>
            <w:tcW w:w="195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30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Операционная система </w:t>
            </w:r>
            <w:r w:rsidRPr="00F93D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Linux</w:t>
            </w:r>
          </w:p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УНМ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У-П</w:t>
            </w:r>
          </w:p>
        </w:tc>
        <w:tc>
          <w:tcPr>
            <w:tcW w:w="1126" w:type="pct"/>
          </w:tcPr>
          <w:p w:rsidR="00F93DDC" w:rsidRPr="00F93DDC" w:rsidRDefault="00F93DDC" w:rsidP="00F65690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Файловые системы; Графический интерфейс ОС  </w:t>
            </w:r>
            <w:r w:rsidRPr="00F93D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Linux</w:t>
            </w: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 . </w:t>
            </w:r>
          </w:p>
        </w:tc>
        <w:tc>
          <w:tcPr>
            <w:tcW w:w="668" w:type="pct"/>
            <w:gridSpan w:val="2"/>
            <w:vMerge w:val="restart"/>
          </w:tcPr>
          <w:p w:rsidR="00F93DDC" w:rsidRPr="00F93DDC" w:rsidRDefault="00F93DDC" w:rsidP="00F65690">
            <w:pPr>
              <w:jc w:val="center"/>
              <w:rPr>
                <w:rStyle w:val="2"/>
                <w:rFonts w:eastAsiaTheme="minorHAnsi"/>
                <w:b/>
                <w:i/>
                <w:sz w:val="24"/>
                <w:szCs w:val="24"/>
              </w:rPr>
            </w:pPr>
          </w:p>
        </w:tc>
        <w:tc>
          <w:tcPr>
            <w:tcW w:w="668" w:type="pct"/>
            <w:gridSpan w:val="2"/>
          </w:tcPr>
          <w:p w:rsidR="00F93DDC" w:rsidRPr="00F93DDC" w:rsidRDefault="00F93DDC" w:rsidP="00F65690">
            <w:pPr>
              <w:jc w:val="center"/>
              <w:rPr>
                <w:rStyle w:val="2"/>
                <w:rFonts w:eastAsiaTheme="minorHAnsi"/>
                <w:b/>
                <w:i/>
                <w:sz w:val="24"/>
                <w:szCs w:val="24"/>
              </w:rPr>
            </w:pPr>
            <w:r w:rsidRPr="00F93DDC">
              <w:rPr>
                <w:rStyle w:val="2"/>
                <w:rFonts w:eastAsiaTheme="minorHAnsi"/>
                <w:b/>
                <w:i/>
                <w:sz w:val="24"/>
                <w:szCs w:val="24"/>
              </w:rPr>
              <w:t>Практическая работа №5 -6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3DDC">
              <w:rPr>
                <w:rStyle w:val="2"/>
                <w:rFonts w:eastAsiaTheme="minorHAnsi"/>
                <w:i/>
                <w:sz w:val="24"/>
                <w:szCs w:val="24"/>
              </w:rPr>
              <w:t xml:space="preserve">Настройка графического интерфейса для операционной системы </w:t>
            </w:r>
            <w:r w:rsidRPr="00F93DD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Linux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Установка пакетов операционной системе </w:t>
            </w:r>
            <w:r w:rsidRPr="00F93DD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Linux</w:t>
            </w:r>
          </w:p>
        </w:tc>
        <w:tc>
          <w:tcPr>
            <w:tcW w:w="621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Тест, практикум</w:t>
            </w:r>
          </w:p>
        </w:tc>
        <w:tc>
          <w:tcPr>
            <w:tcW w:w="368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У стр. 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36-43</w:t>
            </w:r>
          </w:p>
        </w:tc>
      </w:tr>
      <w:tr w:rsidR="00F93DDC" w:rsidRPr="00F93DDC" w:rsidTr="00F65690">
        <w:trPr>
          <w:trHeight w:val="1684"/>
        </w:trPr>
        <w:tc>
          <w:tcPr>
            <w:tcW w:w="195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Защита от несанкционированного доступа к информации</w:t>
            </w:r>
          </w:p>
        </w:tc>
        <w:tc>
          <w:tcPr>
            <w:tcW w:w="244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УНМ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У-П</w:t>
            </w:r>
          </w:p>
        </w:tc>
        <w:tc>
          <w:tcPr>
            <w:tcW w:w="1126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Пароль; Биометрические системы защиты; </w:t>
            </w:r>
          </w:p>
        </w:tc>
        <w:tc>
          <w:tcPr>
            <w:tcW w:w="668" w:type="pct"/>
            <w:gridSpan w:val="2"/>
            <w:vMerge/>
          </w:tcPr>
          <w:p w:rsidR="00F93DDC" w:rsidRPr="00F93DDC" w:rsidRDefault="00F93DDC" w:rsidP="00F65690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rStyle w:val="2"/>
                <w:rFonts w:eastAsiaTheme="minorHAnsi"/>
                <w:b/>
                <w:i/>
                <w:sz w:val="24"/>
                <w:szCs w:val="24"/>
              </w:rPr>
            </w:pPr>
          </w:p>
        </w:tc>
        <w:tc>
          <w:tcPr>
            <w:tcW w:w="668" w:type="pct"/>
            <w:gridSpan w:val="2"/>
          </w:tcPr>
          <w:p w:rsidR="00F93DDC" w:rsidRPr="00F93DDC" w:rsidRDefault="00F93DDC" w:rsidP="00F65690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3DDC">
              <w:rPr>
                <w:rStyle w:val="2"/>
                <w:rFonts w:eastAsiaTheme="minorHAnsi"/>
                <w:b/>
                <w:i/>
                <w:sz w:val="24"/>
                <w:szCs w:val="24"/>
              </w:rPr>
              <w:t>Практическая работа №7.</w:t>
            </w:r>
            <w:r w:rsidRPr="00F93DDC">
              <w:rPr>
                <w:rStyle w:val="2"/>
                <w:rFonts w:eastAsiaTheme="minorHAnsi"/>
                <w:i/>
                <w:sz w:val="24"/>
                <w:szCs w:val="24"/>
              </w:rPr>
              <w:t xml:space="preserve"> Биометрическая защита: идентификация по характеристи</w:t>
            </w:r>
            <w:r w:rsidRPr="00F93DDC">
              <w:rPr>
                <w:rStyle w:val="2"/>
                <w:rFonts w:eastAsiaTheme="minorHAnsi"/>
                <w:i/>
                <w:sz w:val="24"/>
                <w:szCs w:val="24"/>
              </w:rPr>
              <w:softHyphen/>
              <w:t>кам речи</w:t>
            </w:r>
          </w:p>
        </w:tc>
        <w:tc>
          <w:tcPr>
            <w:tcW w:w="621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 Устный опрос; практикум </w:t>
            </w:r>
          </w:p>
        </w:tc>
        <w:tc>
          <w:tcPr>
            <w:tcW w:w="368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У стр. 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43-49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DDC" w:rsidRPr="00F93DDC" w:rsidTr="00F65690">
        <w:tc>
          <w:tcPr>
            <w:tcW w:w="195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0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защита данных на дисках. </w:t>
            </w:r>
            <w:r w:rsidRPr="00F93D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Вредоносные и антивирусные  программы.</w:t>
            </w:r>
          </w:p>
        </w:tc>
        <w:tc>
          <w:tcPr>
            <w:tcW w:w="244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77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УНМ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У-П</w:t>
            </w:r>
          </w:p>
        </w:tc>
        <w:tc>
          <w:tcPr>
            <w:tcW w:w="1126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RAID</w:t>
            </w: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- контролер; Типы вредоносных программ; </w:t>
            </w:r>
            <w:r w:rsidRPr="00F93D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Антивирусные программы. </w:t>
            </w:r>
          </w:p>
        </w:tc>
        <w:tc>
          <w:tcPr>
            <w:tcW w:w="668" w:type="pct"/>
            <w:gridSpan w:val="2"/>
            <w:vMerge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68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21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68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У стр. 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49-53</w:t>
            </w:r>
          </w:p>
        </w:tc>
      </w:tr>
      <w:tr w:rsidR="00F93DDC" w:rsidRPr="00F93DDC" w:rsidTr="00F65690">
        <w:tc>
          <w:tcPr>
            <w:tcW w:w="195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30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Компьютерные вирусы и защита от них.</w:t>
            </w:r>
          </w:p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УНМ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У-П</w:t>
            </w:r>
          </w:p>
        </w:tc>
        <w:tc>
          <w:tcPr>
            <w:tcW w:w="1126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Компьютерные вирусы; Типы вирусов: макровирусы, файловые вирусы, загрузочные вирусы. </w:t>
            </w:r>
          </w:p>
        </w:tc>
        <w:tc>
          <w:tcPr>
            <w:tcW w:w="668" w:type="pct"/>
            <w:gridSpan w:val="2"/>
            <w:vMerge/>
          </w:tcPr>
          <w:p w:rsidR="00F93DDC" w:rsidRPr="00F93DDC" w:rsidRDefault="00F93DDC" w:rsidP="00F65690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rStyle w:val="2"/>
                <w:rFonts w:eastAsiaTheme="minorHAnsi"/>
                <w:b/>
                <w:i/>
                <w:sz w:val="24"/>
                <w:szCs w:val="24"/>
              </w:rPr>
            </w:pPr>
          </w:p>
        </w:tc>
        <w:tc>
          <w:tcPr>
            <w:tcW w:w="668" w:type="pct"/>
            <w:gridSpan w:val="2"/>
          </w:tcPr>
          <w:p w:rsidR="00F93DDC" w:rsidRPr="00F93DDC" w:rsidRDefault="00F93DDC" w:rsidP="00F65690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3DDC">
              <w:rPr>
                <w:rStyle w:val="2"/>
                <w:rFonts w:eastAsiaTheme="minorHAnsi"/>
                <w:b/>
                <w:i/>
                <w:sz w:val="24"/>
                <w:szCs w:val="24"/>
              </w:rPr>
              <w:t>Практическая работа №8.</w:t>
            </w:r>
            <w:r w:rsidRPr="00F93DDC">
              <w:rPr>
                <w:rStyle w:val="2"/>
                <w:rFonts w:eastAsiaTheme="minorHAnsi"/>
                <w:i/>
                <w:sz w:val="24"/>
                <w:szCs w:val="24"/>
              </w:rPr>
              <w:t xml:space="preserve"> Защита от компьютерных вирусов.</w:t>
            </w:r>
          </w:p>
        </w:tc>
        <w:tc>
          <w:tcPr>
            <w:tcW w:w="621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Тест, практикум</w:t>
            </w:r>
          </w:p>
        </w:tc>
        <w:tc>
          <w:tcPr>
            <w:tcW w:w="368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У стр. 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53-63</w:t>
            </w:r>
          </w:p>
        </w:tc>
      </w:tr>
      <w:tr w:rsidR="00F93DDC" w:rsidRPr="00F93DDC" w:rsidTr="00F65690">
        <w:tc>
          <w:tcPr>
            <w:tcW w:w="195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0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Сетевые черви и защита от них.  </w:t>
            </w:r>
          </w:p>
        </w:tc>
        <w:tc>
          <w:tcPr>
            <w:tcW w:w="244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УНМ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У-П</w:t>
            </w:r>
          </w:p>
        </w:tc>
        <w:tc>
          <w:tcPr>
            <w:tcW w:w="1126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Сетевые черви; Почтовые черви; Межсетевой экран (брандмауэр). </w:t>
            </w:r>
          </w:p>
        </w:tc>
        <w:tc>
          <w:tcPr>
            <w:tcW w:w="668" w:type="pct"/>
            <w:gridSpan w:val="2"/>
            <w:vMerge/>
          </w:tcPr>
          <w:p w:rsidR="00F93DDC" w:rsidRPr="00F93DDC" w:rsidRDefault="00F93DDC" w:rsidP="00F65690">
            <w:pPr>
              <w:jc w:val="center"/>
              <w:rPr>
                <w:rStyle w:val="2"/>
                <w:rFonts w:eastAsiaTheme="minorHAnsi"/>
                <w:b/>
                <w:i/>
                <w:sz w:val="24"/>
                <w:szCs w:val="24"/>
              </w:rPr>
            </w:pPr>
          </w:p>
        </w:tc>
        <w:tc>
          <w:tcPr>
            <w:tcW w:w="668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3DDC">
              <w:rPr>
                <w:rStyle w:val="2"/>
                <w:rFonts w:eastAsiaTheme="minorHAnsi"/>
                <w:b/>
                <w:i/>
                <w:sz w:val="24"/>
                <w:szCs w:val="24"/>
              </w:rPr>
              <w:t>Практическая работа №9.</w:t>
            </w:r>
            <w:r w:rsidRPr="00F93DDC">
              <w:rPr>
                <w:rStyle w:val="2"/>
                <w:rFonts w:eastAsiaTheme="minorHAnsi"/>
                <w:i/>
                <w:sz w:val="24"/>
                <w:szCs w:val="24"/>
              </w:rPr>
              <w:t xml:space="preserve"> Защита от сетевых червей</w:t>
            </w:r>
          </w:p>
        </w:tc>
        <w:tc>
          <w:tcPr>
            <w:tcW w:w="621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Тест, практикум</w:t>
            </w:r>
          </w:p>
        </w:tc>
        <w:tc>
          <w:tcPr>
            <w:tcW w:w="368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 стр.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 63-70</w:t>
            </w:r>
          </w:p>
        </w:tc>
      </w:tr>
      <w:tr w:rsidR="00F93DDC" w:rsidRPr="00F93DDC" w:rsidTr="00F65690">
        <w:tc>
          <w:tcPr>
            <w:tcW w:w="195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0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Троянские программы и защита от них. Хакерские утилиты и защита от них.</w:t>
            </w:r>
          </w:p>
        </w:tc>
        <w:tc>
          <w:tcPr>
            <w:tcW w:w="244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УНМ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У-П</w:t>
            </w:r>
          </w:p>
        </w:tc>
        <w:tc>
          <w:tcPr>
            <w:tcW w:w="1126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Троянские программы (троянец). Типы  хакерских атак: Сетевые атаки; </w:t>
            </w:r>
            <w:proofErr w:type="spellStart"/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Руткиты</w:t>
            </w:r>
            <w:proofErr w:type="spellEnd"/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8" w:type="pct"/>
            <w:gridSpan w:val="2"/>
            <w:vMerge w:val="restart"/>
          </w:tcPr>
          <w:p w:rsidR="00F93DDC" w:rsidRPr="00F93DDC" w:rsidRDefault="00F93DDC" w:rsidP="00F65690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rStyle w:val="2"/>
                <w:rFonts w:eastAsiaTheme="minorHAnsi"/>
                <w:i/>
                <w:sz w:val="24"/>
                <w:szCs w:val="24"/>
              </w:rPr>
            </w:pPr>
          </w:p>
        </w:tc>
        <w:tc>
          <w:tcPr>
            <w:tcW w:w="668" w:type="pct"/>
            <w:gridSpan w:val="2"/>
          </w:tcPr>
          <w:p w:rsidR="00F93DDC" w:rsidRPr="00F93DDC" w:rsidRDefault="00F93DDC" w:rsidP="00F65690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3DDC">
              <w:rPr>
                <w:rStyle w:val="2"/>
                <w:rFonts w:eastAsiaTheme="minorHAnsi"/>
                <w:b/>
                <w:i/>
                <w:sz w:val="24"/>
                <w:szCs w:val="24"/>
              </w:rPr>
              <w:t>Практическая работа №10-</w:t>
            </w:r>
            <w:r w:rsidRPr="00F93DDC">
              <w:rPr>
                <w:rStyle w:val="2"/>
                <w:rFonts w:eastAsiaTheme="minorHAnsi"/>
                <w:i/>
                <w:sz w:val="24"/>
                <w:szCs w:val="24"/>
              </w:rPr>
              <w:t xml:space="preserve"> </w:t>
            </w:r>
            <w:r w:rsidRPr="00F93DDC">
              <w:rPr>
                <w:rStyle w:val="2"/>
                <w:rFonts w:eastAsiaTheme="minorHAnsi"/>
                <w:b/>
                <w:i/>
                <w:sz w:val="24"/>
                <w:szCs w:val="24"/>
              </w:rPr>
              <w:t>11.</w:t>
            </w:r>
            <w:r w:rsidRPr="00F93DDC">
              <w:rPr>
                <w:rStyle w:val="2"/>
                <w:rFonts w:eastAsiaTheme="minorHAnsi"/>
                <w:i/>
                <w:sz w:val="24"/>
                <w:szCs w:val="24"/>
              </w:rPr>
              <w:t xml:space="preserve"> Защита от троянских программ.</w:t>
            </w:r>
            <w:r w:rsidRPr="00F93DDC">
              <w:rPr>
                <w:rStyle w:val="2"/>
                <w:rFonts w:eastAsiaTheme="minorHAnsi"/>
                <w:b/>
                <w:i/>
                <w:sz w:val="24"/>
                <w:szCs w:val="24"/>
              </w:rPr>
              <w:t xml:space="preserve"> </w:t>
            </w:r>
            <w:r w:rsidRPr="00F93DDC">
              <w:rPr>
                <w:rStyle w:val="2"/>
                <w:rFonts w:eastAsiaTheme="minorHAnsi"/>
                <w:i/>
                <w:sz w:val="24"/>
                <w:szCs w:val="24"/>
              </w:rPr>
              <w:t>Защита от хакерских атак.</w:t>
            </w:r>
          </w:p>
        </w:tc>
        <w:tc>
          <w:tcPr>
            <w:tcW w:w="621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Тест, практикум</w:t>
            </w:r>
          </w:p>
        </w:tc>
        <w:tc>
          <w:tcPr>
            <w:tcW w:w="368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У стр. 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71-74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У стр. 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75-78</w:t>
            </w:r>
          </w:p>
        </w:tc>
      </w:tr>
      <w:tr w:rsidR="00F93DDC" w:rsidRPr="00F93DDC" w:rsidTr="00F65690">
        <w:tc>
          <w:tcPr>
            <w:tcW w:w="195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0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F93DDC" w:rsidRPr="00F93DDC" w:rsidRDefault="00F93DDC" w:rsidP="00F65690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2"/>
                <w:rFonts w:eastAsiaTheme="minorHAnsi"/>
                <w:sz w:val="24"/>
                <w:szCs w:val="24"/>
              </w:rPr>
            </w:pPr>
            <w:r w:rsidRPr="00F93DDC">
              <w:rPr>
                <w:rStyle w:val="2"/>
                <w:rFonts w:eastAsiaTheme="minorHAnsi"/>
                <w:sz w:val="24"/>
                <w:szCs w:val="24"/>
              </w:rPr>
              <w:t>Контрольная работа № 1 по теме «Компьютер как сред</w:t>
            </w:r>
            <w:r w:rsidRPr="00F93DDC">
              <w:rPr>
                <w:rStyle w:val="2"/>
                <w:rFonts w:eastAsiaTheme="minorHAnsi"/>
                <w:sz w:val="24"/>
                <w:szCs w:val="24"/>
              </w:rPr>
              <w:softHyphen/>
              <w:t xml:space="preserve">ство автоматизации информационных процессов» </w:t>
            </w:r>
          </w:p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УК</w:t>
            </w:r>
          </w:p>
        </w:tc>
        <w:tc>
          <w:tcPr>
            <w:tcW w:w="1126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gridSpan w:val="2"/>
            <w:vMerge/>
          </w:tcPr>
          <w:p w:rsidR="00F93DDC" w:rsidRPr="00F93DDC" w:rsidRDefault="00F93DDC" w:rsidP="00F65690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68" w:type="pct"/>
            <w:gridSpan w:val="2"/>
          </w:tcPr>
          <w:p w:rsidR="00F93DDC" w:rsidRPr="00F93DDC" w:rsidRDefault="00F93DDC" w:rsidP="00F65690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21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368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DDC" w:rsidRPr="00F93DDC" w:rsidTr="00F65690">
        <w:tc>
          <w:tcPr>
            <w:tcW w:w="5000" w:type="pct"/>
            <w:gridSpan w:val="13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Моделирование и формализация (8 часов)</w:t>
            </w:r>
          </w:p>
        </w:tc>
      </w:tr>
      <w:tr w:rsidR="00F93DDC" w:rsidRPr="00F93DDC" w:rsidTr="00F65690">
        <w:tc>
          <w:tcPr>
            <w:tcW w:w="195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0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Моделирование как метод познания. Системный подход в моделировании.</w:t>
            </w:r>
          </w:p>
        </w:tc>
        <w:tc>
          <w:tcPr>
            <w:tcW w:w="214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УНМ</w:t>
            </w:r>
          </w:p>
        </w:tc>
        <w:tc>
          <w:tcPr>
            <w:tcW w:w="1144" w:type="pct"/>
            <w:gridSpan w:val="2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Модель; моделирование; Виды моделей. </w:t>
            </w:r>
          </w:p>
        </w:tc>
        <w:tc>
          <w:tcPr>
            <w:tcW w:w="650" w:type="pct"/>
            <w:vMerge w:val="restart"/>
          </w:tcPr>
          <w:p w:rsidR="00F93DDC" w:rsidRPr="00F93DDC" w:rsidRDefault="00F93DDC" w:rsidP="00F65690">
            <w:pPr>
              <w:shd w:val="clear" w:color="auto" w:fill="FFFFFF"/>
              <w:spacing w:before="60" w:after="60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DDC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Информация и информационные процессы</w:t>
            </w:r>
          </w:p>
          <w:p w:rsidR="00F93DDC" w:rsidRPr="00F93DDC" w:rsidRDefault="00F93DDC" w:rsidP="00F6569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Системы, образованные взаимодействующими элементами, состояния </w:t>
            </w:r>
            <w:r w:rsidRPr="00F93D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элементов, обмен информацией между элементами, сигналы.</w:t>
            </w:r>
          </w:p>
          <w:p w:rsidR="00F93DDC" w:rsidRPr="00F93DDC" w:rsidRDefault="00F93DDC" w:rsidP="00F6569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Преобразование информации на основе формальных правил. Алгоритмизация как необходимое условие его автоматизации.</w:t>
            </w:r>
          </w:p>
          <w:p w:rsidR="00F93DDC" w:rsidRPr="00F93DDC" w:rsidRDefault="00F93DDC" w:rsidP="00F65690">
            <w:pPr>
              <w:shd w:val="clear" w:color="auto" w:fill="FFFFFF"/>
              <w:spacing w:before="60" w:after="60"/>
              <w:ind w:firstLine="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Информационные модели и системы</w:t>
            </w:r>
          </w:p>
          <w:p w:rsidR="00F93DDC" w:rsidRPr="00F93DDC" w:rsidRDefault="00F93DDC" w:rsidP="00F6569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Информационные (нематериальные) модели. Использование информационных моделей в учебной и познавательной деятельности.</w:t>
            </w:r>
          </w:p>
          <w:p w:rsidR="00F93DDC" w:rsidRPr="00F93DDC" w:rsidRDefault="00F93DDC" w:rsidP="00F6569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 виды информационных моделей. Формализация задач из различных предметных областей. Структурирование данных. Построение информационной модели для решения </w:t>
            </w:r>
            <w:r w:rsidRPr="00F93D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поставленной задачи. </w:t>
            </w:r>
          </w:p>
          <w:p w:rsidR="00F93DDC" w:rsidRPr="00F93DDC" w:rsidRDefault="00F93DDC" w:rsidP="00F6569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Оценка адекватности модели объекту и целям моделирования (на примерах задач различных предметных областей)</w:t>
            </w:r>
          </w:p>
          <w:p w:rsidR="00F93DDC" w:rsidRPr="00F93DDC" w:rsidRDefault="00F93DDC" w:rsidP="00F6569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68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621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</w:tc>
        <w:tc>
          <w:tcPr>
            <w:tcW w:w="368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У стр. 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80-84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DDC" w:rsidRPr="00F93DDC" w:rsidTr="00F65690">
        <w:tc>
          <w:tcPr>
            <w:tcW w:w="195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0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Формы представления моделей. Формализация. Основные этапы </w:t>
            </w:r>
            <w:r w:rsidRPr="00F93D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разработки и исследование моделей на компьютере.</w:t>
            </w:r>
          </w:p>
        </w:tc>
        <w:tc>
          <w:tcPr>
            <w:tcW w:w="214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07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УНМ</w:t>
            </w:r>
          </w:p>
        </w:tc>
        <w:tc>
          <w:tcPr>
            <w:tcW w:w="1144" w:type="pct"/>
            <w:gridSpan w:val="2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Модели материальные и информационные; Формализация; Этапы моделирования </w:t>
            </w:r>
          </w:p>
        </w:tc>
        <w:tc>
          <w:tcPr>
            <w:tcW w:w="650" w:type="pct"/>
            <w:vMerge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68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Проект  </w:t>
            </w:r>
          </w:p>
        </w:tc>
        <w:tc>
          <w:tcPr>
            <w:tcW w:w="621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368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У стр. 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84-88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(подготовить </w:t>
            </w:r>
            <w:proofErr w:type="spellStart"/>
            <w:proofErr w:type="gramStart"/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матери-</w:t>
            </w:r>
            <w:r w:rsidRPr="00F93D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</w:t>
            </w:r>
            <w:proofErr w:type="spellEnd"/>
            <w:proofErr w:type="gramEnd"/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 для проекта)</w:t>
            </w:r>
          </w:p>
        </w:tc>
      </w:tr>
      <w:tr w:rsidR="00F93DDC" w:rsidRPr="00F93DDC" w:rsidTr="00F65690">
        <w:tc>
          <w:tcPr>
            <w:tcW w:w="195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30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Исследование физических моделей.</w:t>
            </w:r>
          </w:p>
        </w:tc>
        <w:tc>
          <w:tcPr>
            <w:tcW w:w="214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УНМ</w:t>
            </w:r>
          </w:p>
        </w:tc>
        <w:tc>
          <w:tcPr>
            <w:tcW w:w="1144" w:type="pct"/>
            <w:gridSpan w:val="2"/>
          </w:tcPr>
          <w:p w:rsidR="00F93DDC" w:rsidRPr="00F93DDC" w:rsidRDefault="00F93DDC" w:rsidP="00F6569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Использование информационных моделей в учебной и познавательной деятельности.</w:t>
            </w:r>
          </w:p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Назначение и виды информационных моделей.</w:t>
            </w:r>
          </w:p>
        </w:tc>
        <w:tc>
          <w:tcPr>
            <w:tcW w:w="650" w:type="pct"/>
            <w:vMerge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68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i/>
                <w:sz w:val="24"/>
                <w:szCs w:val="24"/>
              </w:rPr>
              <w:t>Компьютерный эксперимент с интерактивной физической моделью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i/>
                <w:sz w:val="24"/>
                <w:szCs w:val="24"/>
              </w:rPr>
              <w:t>Проект</w:t>
            </w:r>
          </w:p>
        </w:tc>
        <w:tc>
          <w:tcPr>
            <w:tcW w:w="621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Устный опрос, тест</w:t>
            </w:r>
          </w:p>
        </w:tc>
        <w:tc>
          <w:tcPr>
            <w:tcW w:w="368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У стр. 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89-90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(подготовить </w:t>
            </w:r>
            <w:proofErr w:type="spellStart"/>
            <w:proofErr w:type="gramStart"/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матери-ал</w:t>
            </w:r>
            <w:proofErr w:type="spellEnd"/>
            <w:proofErr w:type="gramEnd"/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 для проекта)</w:t>
            </w:r>
          </w:p>
        </w:tc>
      </w:tr>
      <w:tr w:rsidR="00F93DDC" w:rsidRPr="00F93DDC" w:rsidTr="00F65690">
        <w:tc>
          <w:tcPr>
            <w:tcW w:w="195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30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Исследование астрономических моделей.</w:t>
            </w:r>
          </w:p>
        </w:tc>
        <w:tc>
          <w:tcPr>
            <w:tcW w:w="214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УНМ</w:t>
            </w:r>
          </w:p>
        </w:tc>
        <w:tc>
          <w:tcPr>
            <w:tcW w:w="1144" w:type="pct"/>
            <w:gridSpan w:val="2"/>
          </w:tcPr>
          <w:p w:rsidR="00F93DDC" w:rsidRPr="00F93DDC" w:rsidRDefault="00F93DDC" w:rsidP="00F6569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Использование информационных моделей в учебной и познавательной деятельности.</w:t>
            </w:r>
          </w:p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Назначение и виды информационных моделей.</w:t>
            </w:r>
          </w:p>
        </w:tc>
        <w:tc>
          <w:tcPr>
            <w:tcW w:w="650" w:type="pct"/>
            <w:vMerge w:val="restar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68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Компьютерный эксперимент с интерактивной астрономической моделью. 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i/>
                <w:sz w:val="24"/>
                <w:szCs w:val="24"/>
              </w:rPr>
              <w:t>Проект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наблюдение   </w:t>
            </w:r>
          </w:p>
        </w:tc>
        <w:tc>
          <w:tcPr>
            <w:tcW w:w="368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У стр. 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 91-92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(проект)</w:t>
            </w:r>
          </w:p>
        </w:tc>
      </w:tr>
      <w:tr w:rsidR="00F93DDC" w:rsidRPr="00F93DDC" w:rsidTr="00F65690">
        <w:tc>
          <w:tcPr>
            <w:tcW w:w="195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0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Исследование алгебраических моделей.</w:t>
            </w:r>
          </w:p>
        </w:tc>
        <w:tc>
          <w:tcPr>
            <w:tcW w:w="214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УНМ</w:t>
            </w:r>
          </w:p>
        </w:tc>
        <w:tc>
          <w:tcPr>
            <w:tcW w:w="1144" w:type="pct"/>
            <w:gridSpan w:val="2"/>
          </w:tcPr>
          <w:p w:rsidR="00F93DDC" w:rsidRPr="00F93DDC" w:rsidRDefault="00F93DDC" w:rsidP="00F6569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Использование информационных моделей в учебной и познавательной деятельности.</w:t>
            </w:r>
          </w:p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Назначение и виды информационных моделей.</w:t>
            </w:r>
          </w:p>
        </w:tc>
        <w:tc>
          <w:tcPr>
            <w:tcW w:w="650" w:type="pct"/>
            <w:vMerge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68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i/>
                <w:sz w:val="24"/>
                <w:szCs w:val="24"/>
              </w:rPr>
              <w:t>Компьютерный эксперимент с интерактивной математической моделью</w:t>
            </w:r>
            <w:proofErr w:type="gramStart"/>
            <w:r w:rsidRPr="00F93D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.</w:t>
            </w:r>
            <w:proofErr w:type="gramEnd"/>
            <w:r w:rsidRPr="00F93D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Проект</w:t>
            </w:r>
          </w:p>
        </w:tc>
        <w:tc>
          <w:tcPr>
            <w:tcW w:w="621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Устный опрос, тест</w:t>
            </w:r>
          </w:p>
        </w:tc>
        <w:tc>
          <w:tcPr>
            <w:tcW w:w="368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У стр. 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92-93 (проект)</w:t>
            </w:r>
          </w:p>
        </w:tc>
      </w:tr>
      <w:tr w:rsidR="00F93DDC" w:rsidRPr="00F93DDC" w:rsidTr="00F65690">
        <w:tc>
          <w:tcPr>
            <w:tcW w:w="195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0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Исследование геометрических моделей.</w:t>
            </w:r>
          </w:p>
        </w:tc>
        <w:tc>
          <w:tcPr>
            <w:tcW w:w="214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УНМ</w:t>
            </w:r>
          </w:p>
        </w:tc>
        <w:tc>
          <w:tcPr>
            <w:tcW w:w="1144" w:type="pct"/>
            <w:gridSpan w:val="2"/>
          </w:tcPr>
          <w:p w:rsidR="00F93DDC" w:rsidRPr="00F93DDC" w:rsidRDefault="00F93DDC" w:rsidP="00F6569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Использование информационных моделей в учебной и познавательной деятельности.</w:t>
            </w:r>
          </w:p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Назначение и виды информационных моделей.</w:t>
            </w:r>
          </w:p>
        </w:tc>
        <w:tc>
          <w:tcPr>
            <w:tcW w:w="650" w:type="pct"/>
            <w:vMerge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68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Компьютерный эксперимент с интерактивной </w:t>
            </w:r>
            <w:proofErr w:type="spellStart"/>
            <w:proofErr w:type="gramStart"/>
            <w:r w:rsidRPr="00F93DDC">
              <w:rPr>
                <w:rFonts w:ascii="Times New Roman" w:hAnsi="Times New Roman" w:cs="Times New Roman"/>
                <w:i/>
                <w:sz w:val="24"/>
                <w:szCs w:val="24"/>
              </w:rPr>
              <w:t>планиметриче-ской</w:t>
            </w:r>
            <w:proofErr w:type="spellEnd"/>
            <w:proofErr w:type="gramEnd"/>
            <w:r w:rsidRPr="00F93D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</w:t>
            </w:r>
            <w:proofErr w:type="spellStart"/>
            <w:r w:rsidRPr="00F93DDC">
              <w:rPr>
                <w:rFonts w:ascii="Times New Roman" w:hAnsi="Times New Roman" w:cs="Times New Roman"/>
                <w:i/>
                <w:sz w:val="24"/>
                <w:szCs w:val="24"/>
              </w:rPr>
              <w:t>стереометричес-кой</w:t>
            </w:r>
            <w:proofErr w:type="spellEnd"/>
            <w:r w:rsidRPr="00F93D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моделью.  Проект</w:t>
            </w:r>
          </w:p>
        </w:tc>
        <w:tc>
          <w:tcPr>
            <w:tcW w:w="621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Устный опрос, наблюдение</w:t>
            </w:r>
          </w:p>
        </w:tc>
        <w:tc>
          <w:tcPr>
            <w:tcW w:w="368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 стр.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94-97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(проект) </w:t>
            </w:r>
          </w:p>
        </w:tc>
      </w:tr>
      <w:tr w:rsidR="00F93DDC" w:rsidRPr="00F93DDC" w:rsidTr="00F65690">
        <w:tc>
          <w:tcPr>
            <w:tcW w:w="195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0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Исследование химических и биологических моделей.</w:t>
            </w:r>
          </w:p>
        </w:tc>
        <w:tc>
          <w:tcPr>
            <w:tcW w:w="214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УНМ</w:t>
            </w:r>
          </w:p>
        </w:tc>
        <w:tc>
          <w:tcPr>
            <w:tcW w:w="1144" w:type="pct"/>
            <w:gridSpan w:val="2"/>
          </w:tcPr>
          <w:p w:rsidR="00F93DDC" w:rsidRPr="00F93DDC" w:rsidRDefault="00F93DDC" w:rsidP="00F6569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Использование информационных моделей в учебной и познавательной деятельности.</w:t>
            </w:r>
          </w:p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 виды </w:t>
            </w:r>
            <w:r w:rsidRPr="00F93D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информационных моделей.</w:t>
            </w:r>
          </w:p>
        </w:tc>
        <w:tc>
          <w:tcPr>
            <w:tcW w:w="650" w:type="pct"/>
            <w:vMerge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68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Компьютерный эксперимент с интерактивной химической  и </w:t>
            </w:r>
            <w:r w:rsidRPr="00F93DD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биологической  моделью.  Проект</w:t>
            </w:r>
          </w:p>
        </w:tc>
        <w:tc>
          <w:tcPr>
            <w:tcW w:w="621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опрос, наблюдение</w:t>
            </w:r>
          </w:p>
        </w:tc>
        <w:tc>
          <w:tcPr>
            <w:tcW w:w="368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 стр.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97-98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(проект)</w:t>
            </w:r>
          </w:p>
        </w:tc>
      </w:tr>
      <w:tr w:rsidR="00F93DDC" w:rsidRPr="00F93DDC" w:rsidTr="00F65690">
        <w:tc>
          <w:tcPr>
            <w:tcW w:w="195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30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 по теме «Моделирование и формализация» (тестирование)</w:t>
            </w:r>
          </w:p>
        </w:tc>
        <w:tc>
          <w:tcPr>
            <w:tcW w:w="214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ЗУН </w:t>
            </w:r>
          </w:p>
        </w:tc>
        <w:tc>
          <w:tcPr>
            <w:tcW w:w="1144" w:type="pct"/>
            <w:gridSpan w:val="2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68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i/>
                <w:sz w:val="24"/>
                <w:szCs w:val="24"/>
              </w:rPr>
              <w:t>Проект</w:t>
            </w:r>
          </w:p>
        </w:tc>
        <w:tc>
          <w:tcPr>
            <w:tcW w:w="621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Тестирование, защита проекта </w:t>
            </w:r>
          </w:p>
        </w:tc>
        <w:tc>
          <w:tcPr>
            <w:tcW w:w="368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 стр.</w:t>
            </w:r>
          </w:p>
        </w:tc>
      </w:tr>
      <w:tr w:rsidR="00F93DDC" w:rsidRPr="00F93DDC" w:rsidTr="00F65690">
        <w:tc>
          <w:tcPr>
            <w:tcW w:w="5000" w:type="pct"/>
            <w:gridSpan w:val="13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93D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Базы данных. Системы управления базами данных (СУБД) (8 часов)</w:t>
            </w:r>
          </w:p>
        </w:tc>
      </w:tr>
      <w:tr w:rsidR="00F93DDC" w:rsidRPr="00F93DDC" w:rsidTr="00F65690">
        <w:tc>
          <w:tcPr>
            <w:tcW w:w="195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0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Табличные базы данных. Система управления базами данных.</w:t>
            </w:r>
          </w:p>
        </w:tc>
        <w:tc>
          <w:tcPr>
            <w:tcW w:w="214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УНМ</w:t>
            </w:r>
          </w:p>
        </w:tc>
        <w:tc>
          <w:tcPr>
            <w:tcW w:w="1126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Виды баз данных; СУБД; Основные объекты СУБД. </w:t>
            </w:r>
          </w:p>
        </w:tc>
        <w:tc>
          <w:tcPr>
            <w:tcW w:w="668" w:type="pct"/>
            <w:gridSpan w:val="2"/>
            <w:vMerge w:val="restart"/>
          </w:tcPr>
          <w:p w:rsidR="00F93DDC" w:rsidRPr="00F93DDC" w:rsidRDefault="00F93DDC" w:rsidP="00F65690">
            <w:pPr>
              <w:spacing w:before="60" w:after="60"/>
              <w:jc w:val="both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3DDC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Средства и технологии создания и преобразования информационных объектов</w:t>
            </w:r>
          </w:p>
          <w:p w:rsidR="00F93DDC" w:rsidRPr="00F93DDC" w:rsidRDefault="00F93DDC" w:rsidP="00F65690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Базы данных. Системы управления базами данных. Создание, ведение и использование баз данных при решении учебных и практических задач</w:t>
            </w:r>
          </w:p>
          <w:p w:rsidR="00F93DDC" w:rsidRPr="00F93DDC" w:rsidRDefault="00F93DDC" w:rsidP="00F65690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93DDC" w:rsidRPr="00F93DDC" w:rsidRDefault="00F93DDC" w:rsidP="00F65690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</w:tc>
        <w:tc>
          <w:tcPr>
            <w:tcW w:w="368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 стр.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101-105</w:t>
            </w:r>
          </w:p>
        </w:tc>
      </w:tr>
      <w:tr w:rsidR="00F93DDC" w:rsidRPr="00F93DDC" w:rsidTr="00F65690">
        <w:tc>
          <w:tcPr>
            <w:tcW w:w="195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0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объекты СУБД </w:t>
            </w:r>
          </w:p>
        </w:tc>
        <w:tc>
          <w:tcPr>
            <w:tcW w:w="214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УНМ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У-П</w:t>
            </w:r>
          </w:p>
        </w:tc>
        <w:tc>
          <w:tcPr>
            <w:tcW w:w="1126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Таблицы; запросы; Формы; Отчеты. </w:t>
            </w:r>
          </w:p>
        </w:tc>
        <w:tc>
          <w:tcPr>
            <w:tcW w:w="668" w:type="pct"/>
            <w:gridSpan w:val="2"/>
            <w:vMerge/>
          </w:tcPr>
          <w:p w:rsidR="00F93DDC" w:rsidRPr="00F93DDC" w:rsidRDefault="00F93DDC" w:rsidP="00F65690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rStyle w:val="2"/>
                <w:rFonts w:eastAsiaTheme="minorHAnsi"/>
                <w:b/>
                <w:i/>
                <w:sz w:val="24"/>
                <w:szCs w:val="24"/>
              </w:rPr>
            </w:pPr>
          </w:p>
        </w:tc>
        <w:tc>
          <w:tcPr>
            <w:tcW w:w="646" w:type="pct"/>
          </w:tcPr>
          <w:p w:rsidR="00F93DDC" w:rsidRPr="00F93DDC" w:rsidRDefault="00F93DDC" w:rsidP="00F65690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rStyle w:val="2"/>
                <w:rFonts w:eastAsiaTheme="minorHAnsi"/>
                <w:i/>
                <w:sz w:val="24"/>
                <w:szCs w:val="24"/>
              </w:rPr>
            </w:pPr>
            <w:r w:rsidRPr="00F93DDC">
              <w:rPr>
                <w:rStyle w:val="2"/>
                <w:rFonts w:eastAsiaTheme="minorHAnsi"/>
                <w:b/>
                <w:i/>
                <w:sz w:val="24"/>
                <w:szCs w:val="24"/>
              </w:rPr>
              <w:t>Практическая работа № 12.</w:t>
            </w:r>
            <w:r w:rsidRPr="00F93DDC">
              <w:rPr>
                <w:rStyle w:val="2"/>
                <w:rFonts w:eastAsiaTheme="minorHAnsi"/>
                <w:i/>
                <w:sz w:val="24"/>
                <w:szCs w:val="24"/>
              </w:rPr>
              <w:t xml:space="preserve"> Создание табличной базы данных.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43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Устный опрос, тест, практикум</w:t>
            </w:r>
          </w:p>
        </w:tc>
        <w:tc>
          <w:tcPr>
            <w:tcW w:w="368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 стр.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104-108</w:t>
            </w:r>
          </w:p>
        </w:tc>
      </w:tr>
      <w:tr w:rsidR="00F93DDC" w:rsidRPr="00F93DDC" w:rsidTr="00F65690">
        <w:trPr>
          <w:trHeight w:val="1197"/>
        </w:trPr>
        <w:tc>
          <w:tcPr>
            <w:tcW w:w="195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0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формы для просмотра и редактирования записей в табличной базе данных </w:t>
            </w:r>
          </w:p>
        </w:tc>
        <w:tc>
          <w:tcPr>
            <w:tcW w:w="214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УНМ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У-П</w:t>
            </w:r>
          </w:p>
        </w:tc>
        <w:tc>
          <w:tcPr>
            <w:tcW w:w="1126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Формы в базах данных; элементы управления. </w:t>
            </w:r>
          </w:p>
        </w:tc>
        <w:tc>
          <w:tcPr>
            <w:tcW w:w="668" w:type="pct"/>
            <w:gridSpan w:val="2"/>
            <w:vMerge/>
          </w:tcPr>
          <w:p w:rsidR="00F93DDC" w:rsidRPr="00F93DDC" w:rsidRDefault="00F93DDC" w:rsidP="00F65690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rStyle w:val="2"/>
                <w:rFonts w:eastAsiaTheme="minorHAnsi"/>
                <w:b/>
                <w:i/>
                <w:sz w:val="24"/>
                <w:szCs w:val="24"/>
              </w:rPr>
            </w:pPr>
          </w:p>
        </w:tc>
        <w:tc>
          <w:tcPr>
            <w:tcW w:w="646" w:type="pct"/>
          </w:tcPr>
          <w:p w:rsidR="00F93DDC" w:rsidRPr="00F93DDC" w:rsidRDefault="00F93DDC" w:rsidP="00F65690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rStyle w:val="2"/>
                <w:rFonts w:eastAsiaTheme="minorHAnsi"/>
                <w:i/>
                <w:sz w:val="24"/>
                <w:szCs w:val="24"/>
              </w:rPr>
            </w:pPr>
            <w:r w:rsidRPr="00F93DDC">
              <w:rPr>
                <w:rStyle w:val="2"/>
                <w:rFonts w:eastAsiaTheme="minorHAnsi"/>
                <w:b/>
                <w:i/>
                <w:sz w:val="24"/>
                <w:szCs w:val="24"/>
              </w:rPr>
              <w:t>Практическая работа №13.</w:t>
            </w:r>
          </w:p>
          <w:p w:rsidR="00F93DDC" w:rsidRPr="00F93DDC" w:rsidRDefault="00F93DDC" w:rsidP="00F65690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F93DDC">
              <w:rPr>
                <w:rStyle w:val="2"/>
                <w:rFonts w:eastAsiaTheme="minorHAnsi"/>
                <w:i/>
                <w:sz w:val="24"/>
                <w:szCs w:val="24"/>
              </w:rPr>
              <w:t>Создание формы в табличной базе данных.</w:t>
            </w:r>
          </w:p>
        </w:tc>
        <w:tc>
          <w:tcPr>
            <w:tcW w:w="643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Тест, практикум</w:t>
            </w:r>
          </w:p>
        </w:tc>
        <w:tc>
          <w:tcPr>
            <w:tcW w:w="368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 стр.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108-113</w:t>
            </w:r>
          </w:p>
        </w:tc>
      </w:tr>
      <w:tr w:rsidR="00F93DDC" w:rsidRPr="00F93DDC" w:rsidTr="00F65690">
        <w:tc>
          <w:tcPr>
            <w:tcW w:w="195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0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Поиск записей в табличной базе данных  с помощью фильтров и запросов.</w:t>
            </w:r>
          </w:p>
        </w:tc>
        <w:tc>
          <w:tcPr>
            <w:tcW w:w="214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УНМ, У-П</w:t>
            </w:r>
          </w:p>
        </w:tc>
        <w:tc>
          <w:tcPr>
            <w:tcW w:w="1126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Простои и сложный фильтр; Запросы. </w:t>
            </w:r>
          </w:p>
        </w:tc>
        <w:tc>
          <w:tcPr>
            <w:tcW w:w="668" w:type="pct"/>
            <w:gridSpan w:val="2"/>
            <w:vMerge/>
          </w:tcPr>
          <w:p w:rsidR="00F93DDC" w:rsidRPr="00F93DDC" w:rsidRDefault="00F93DDC" w:rsidP="00F65690">
            <w:pPr>
              <w:pStyle w:val="p1"/>
              <w:spacing w:before="0" w:beforeAutospacing="0" w:after="0" w:afterAutospacing="0"/>
              <w:jc w:val="center"/>
              <w:rPr>
                <w:rStyle w:val="2"/>
                <w:rFonts w:eastAsiaTheme="minorHAnsi"/>
                <w:b/>
                <w:i/>
                <w:sz w:val="24"/>
                <w:szCs w:val="24"/>
              </w:rPr>
            </w:pPr>
          </w:p>
        </w:tc>
        <w:tc>
          <w:tcPr>
            <w:tcW w:w="646" w:type="pct"/>
          </w:tcPr>
          <w:p w:rsidR="00F93DDC" w:rsidRPr="00F93DDC" w:rsidRDefault="00F93DDC" w:rsidP="00F65690">
            <w:pPr>
              <w:pStyle w:val="p1"/>
              <w:spacing w:before="0" w:beforeAutospacing="0" w:after="0" w:afterAutospacing="0"/>
              <w:jc w:val="center"/>
              <w:rPr>
                <w:rStyle w:val="2"/>
                <w:rFonts w:eastAsiaTheme="minorHAnsi"/>
                <w:i/>
                <w:sz w:val="24"/>
                <w:szCs w:val="24"/>
              </w:rPr>
            </w:pPr>
            <w:r w:rsidRPr="00F93DDC">
              <w:rPr>
                <w:rStyle w:val="2"/>
                <w:rFonts w:eastAsiaTheme="minorHAnsi"/>
                <w:b/>
                <w:i/>
                <w:sz w:val="24"/>
                <w:szCs w:val="24"/>
              </w:rPr>
              <w:t>Практическая работа №14.</w:t>
            </w:r>
          </w:p>
          <w:p w:rsidR="00F93DDC" w:rsidRPr="00F93DDC" w:rsidRDefault="00F93DDC" w:rsidP="00F65690">
            <w:pPr>
              <w:pStyle w:val="p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3DDC">
              <w:rPr>
                <w:rStyle w:val="2"/>
                <w:rFonts w:eastAsiaTheme="minorHAnsi"/>
                <w:i/>
                <w:sz w:val="24"/>
                <w:szCs w:val="24"/>
              </w:rPr>
              <w:t>Поиск записей в табличной базе данных с помощью фильт</w:t>
            </w:r>
            <w:r w:rsidRPr="00F93DDC">
              <w:rPr>
                <w:rStyle w:val="2"/>
                <w:rFonts w:eastAsiaTheme="minorHAnsi"/>
                <w:i/>
                <w:sz w:val="24"/>
                <w:szCs w:val="24"/>
              </w:rPr>
              <w:softHyphen/>
              <w:t>ров и запросов</w:t>
            </w:r>
          </w:p>
        </w:tc>
        <w:tc>
          <w:tcPr>
            <w:tcW w:w="643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Устный опрос, тест,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368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 стр.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113-117</w:t>
            </w:r>
          </w:p>
        </w:tc>
      </w:tr>
      <w:tr w:rsidR="00F93DDC" w:rsidRPr="00F93DDC" w:rsidTr="00F65690">
        <w:trPr>
          <w:trHeight w:val="1480"/>
        </w:trPr>
        <w:tc>
          <w:tcPr>
            <w:tcW w:w="195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0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Сортировка записей в табличной базе данных</w:t>
            </w:r>
          </w:p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отчетов.   </w:t>
            </w:r>
          </w:p>
        </w:tc>
        <w:tc>
          <w:tcPr>
            <w:tcW w:w="214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УНМ, У-П</w:t>
            </w:r>
          </w:p>
        </w:tc>
        <w:tc>
          <w:tcPr>
            <w:tcW w:w="1126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Сортировка записей; отчеты. </w:t>
            </w:r>
          </w:p>
        </w:tc>
        <w:tc>
          <w:tcPr>
            <w:tcW w:w="668" w:type="pct"/>
            <w:gridSpan w:val="2"/>
            <w:vMerge/>
          </w:tcPr>
          <w:p w:rsidR="00F93DDC" w:rsidRPr="00F93DDC" w:rsidRDefault="00F93DDC" w:rsidP="00F65690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rStyle w:val="2"/>
                <w:rFonts w:eastAsiaTheme="minorHAnsi"/>
                <w:b/>
                <w:i/>
                <w:sz w:val="24"/>
                <w:szCs w:val="24"/>
              </w:rPr>
            </w:pPr>
          </w:p>
        </w:tc>
        <w:tc>
          <w:tcPr>
            <w:tcW w:w="646" w:type="pct"/>
          </w:tcPr>
          <w:p w:rsidR="00F93DDC" w:rsidRPr="00F93DDC" w:rsidRDefault="00F93DDC" w:rsidP="00F65690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rStyle w:val="2"/>
                <w:rFonts w:eastAsiaTheme="minorHAnsi"/>
                <w:i/>
                <w:sz w:val="24"/>
                <w:szCs w:val="24"/>
              </w:rPr>
            </w:pPr>
            <w:r w:rsidRPr="00F93DDC">
              <w:rPr>
                <w:rStyle w:val="2"/>
                <w:rFonts w:eastAsiaTheme="minorHAnsi"/>
                <w:b/>
                <w:i/>
                <w:sz w:val="24"/>
                <w:szCs w:val="24"/>
              </w:rPr>
              <w:t>Практическая работа №15-16</w:t>
            </w:r>
          </w:p>
          <w:p w:rsidR="00F93DDC" w:rsidRPr="00F93DDC" w:rsidRDefault="00F93DDC" w:rsidP="00F65690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rStyle w:val="2"/>
                <w:rFonts w:eastAsiaTheme="minorHAnsi"/>
                <w:i/>
                <w:sz w:val="24"/>
                <w:szCs w:val="24"/>
              </w:rPr>
            </w:pPr>
            <w:r w:rsidRPr="00F93DDC">
              <w:rPr>
                <w:rStyle w:val="2"/>
                <w:rFonts w:eastAsiaTheme="minorHAnsi"/>
                <w:i/>
                <w:sz w:val="24"/>
                <w:szCs w:val="24"/>
              </w:rPr>
              <w:t xml:space="preserve">Сортировка записей в табличной базе </w:t>
            </w:r>
            <w:r w:rsidRPr="00F93DDC">
              <w:rPr>
                <w:rStyle w:val="2"/>
                <w:rFonts w:eastAsiaTheme="minorHAnsi"/>
                <w:i/>
                <w:sz w:val="24"/>
                <w:szCs w:val="24"/>
              </w:rPr>
              <w:lastRenderedPageBreak/>
              <w:t>данных.</w:t>
            </w:r>
          </w:p>
          <w:p w:rsidR="00F93DDC" w:rsidRPr="00F93DDC" w:rsidRDefault="00F93DDC" w:rsidP="00F65690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F93DDC">
              <w:rPr>
                <w:rStyle w:val="2"/>
                <w:rFonts w:eastAsiaTheme="minorHAnsi"/>
                <w:i/>
                <w:sz w:val="24"/>
                <w:szCs w:val="24"/>
              </w:rPr>
              <w:t>Создание отчета в табличной базе данных.</w:t>
            </w:r>
          </w:p>
        </w:tc>
        <w:tc>
          <w:tcPr>
            <w:tcW w:w="643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опрос, тест, практикум </w:t>
            </w:r>
          </w:p>
        </w:tc>
        <w:tc>
          <w:tcPr>
            <w:tcW w:w="368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 стр.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117-120</w:t>
            </w:r>
          </w:p>
        </w:tc>
      </w:tr>
      <w:tr w:rsidR="00F93DDC" w:rsidRPr="00F93DDC" w:rsidTr="00F65690">
        <w:tc>
          <w:tcPr>
            <w:tcW w:w="195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30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Иерархические базы данных </w:t>
            </w:r>
          </w:p>
        </w:tc>
        <w:tc>
          <w:tcPr>
            <w:tcW w:w="214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УНМ</w:t>
            </w:r>
          </w:p>
        </w:tc>
        <w:tc>
          <w:tcPr>
            <w:tcW w:w="1126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Иерархические базы данных</w:t>
            </w:r>
          </w:p>
        </w:tc>
        <w:tc>
          <w:tcPr>
            <w:tcW w:w="668" w:type="pct"/>
            <w:gridSpan w:val="2"/>
            <w:vMerge/>
          </w:tcPr>
          <w:p w:rsidR="00F93DDC" w:rsidRPr="00F93DDC" w:rsidRDefault="00F93DDC" w:rsidP="00F65690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46" w:type="pct"/>
          </w:tcPr>
          <w:p w:rsidR="00F93DDC" w:rsidRPr="00F93DDC" w:rsidRDefault="00F93DDC" w:rsidP="00F65690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43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Устный опрос, тест</w:t>
            </w:r>
          </w:p>
        </w:tc>
        <w:tc>
          <w:tcPr>
            <w:tcW w:w="368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 стр.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120-123</w:t>
            </w:r>
          </w:p>
        </w:tc>
      </w:tr>
      <w:tr w:rsidR="00F93DDC" w:rsidRPr="00F93DDC" w:rsidTr="00F65690">
        <w:tc>
          <w:tcPr>
            <w:tcW w:w="195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0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Сетевые базы данных.</w:t>
            </w:r>
          </w:p>
        </w:tc>
        <w:tc>
          <w:tcPr>
            <w:tcW w:w="214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УНМ, У-П</w:t>
            </w:r>
          </w:p>
        </w:tc>
        <w:tc>
          <w:tcPr>
            <w:tcW w:w="1126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Сетевые Базы данных,  Программы сетевых БД  (Живая Родословная)</w:t>
            </w:r>
          </w:p>
        </w:tc>
        <w:tc>
          <w:tcPr>
            <w:tcW w:w="668" w:type="pct"/>
            <w:gridSpan w:val="2"/>
            <w:vMerge/>
          </w:tcPr>
          <w:p w:rsidR="00F93DDC" w:rsidRPr="00F93DDC" w:rsidRDefault="00F93DDC" w:rsidP="00F65690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rStyle w:val="2"/>
                <w:rFonts w:eastAsiaTheme="minorHAnsi"/>
                <w:b/>
                <w:i/>
                <w:sz w:val="24"/>
                <w:szCs w:val="24"/>
              </w:rPr>
            </w:pPr>
          </w:p>
        </w:tc>
        <w:tc>
          <w:tcPr>
            <w:tcW w:w="646" w:type="pct"/>
          </w:tcPr>
          <w:p w:rsidR="00F93DDC" w:rsidRPr="00F93DDC" w:rsidRDefault="00F93DDC" w:rsidP="00F65690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rStyle w:val="2"/>
                <w:rFonts w:eastAsiaTheme="minorHAnsi"/>
                <w:b/>
                <w:i/>
                <w:sz w:val="24"/>
                <w:szCs w:val="24"/>
              </w:rPr>
            </w:pPr>
            <w:r w:rsidRPr="00F93DDC">
              <w:rPr>
                <w:rStyle w:val="2"/>
                <w:rFonts w:eastAsiaTheme="minorHAnsi"/>
                <w:b/>
                <w:i/>
                <w:sz w:val="24"/>
                <w:szCs w:val="24"/>
              </w:rPr>
              <w:t>Практическая работа №17</w:t>
            </w:r>
          </w:p>
          <w:p w:rsidR="00F93DDC" w:rsidRPr="00F93DDC" w:rsidRDefault="00F93DDC" w:rsidP="00F65690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F93DDC">
              <w:rPr>
                <w:rStyle w:val="2"/>
                <w:rFonts w:eastAsiaTheme="minorHAnsi"/>
                <w:i/>
                <w:sz w:val="24"/>
                <w:szCs w:val="24"/>
              </w:rPr>
              <w:t>Создание генеалогического древа семьи.</w:t>
            </w:r>
          </w:p>
        </w:tc>
        <w:tc>
          <w:tcPr>
            <w:tcW w:w="643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Устный опрос, практикум</w:t>
            </w:r>
          </w:p>
        </w:tc>
        <w:tc>
          <w:tcPr>
            <w:tcW w:w="368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 стр.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123-125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Подготовиться к КР </w:t>
            </w:r>
          </w:p>
        </w:tc>
      </w:tr>
      <w:tr w:rsidR="00F93DDC" w:rsidRPr="00F93DDC" w:rsidTr="00F65690">
        <w:tc>
          <w:tcPr>
            <w:tcW w:w="195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0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F93DDC" w:rsidRPr="00F93DDC" w:rsidRDefault="00F93DDC" w:rsidP="00F65690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rFonts w:eastAsiaTheme="minorHAnsi"/>
                <w:sz w:val="24"/>
                <w:szCs w:val="24"/>
              </w:rPr>
            </w:pPr>
            <w:r w:rsidRPr="00F93DDC">
              <w:rPr>
                <w:rStyle w:val="2"/>
                <w:rFonts w:eastAsiaTheme="minorHAnsi"/>
                <w:sz w:val="24"/>
                <w:szCs w:val="24"/>
              </w:rPr>
              <w:t>Контрольная работа №3 по теме «Базы данных. Сис</w:t>
            </w:r>
            <w:r w:rsidRPr="00F93DDC">
              <w:rPr>
                <w:rStyle w:val="2"/>
                <w:rFonts w:eastAsiaTheme="minorHAnsi"/>
                <w:sz w:val="24"/>
                <w:szCs w:val="24"/>
              </w:rPr>
              <w:softHyphen/>
              <w:t xml:space="preserve">темы управления базами данных» </w:t>
            </w:r>
          </w:p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ЗУН </w:t>
            </w:r>
          </w:p>
        </w:tc>
        <w:tc>
          <w:tcPr>
            <w:tcW w:w="1126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  <w:gridSpan w:val="2"/>
            <w:vMerge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46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43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Style w:val="2"/>
                <w:rFonts w:eastAsiaTheme="minorHAnsi"/>
                <w:sz w:val="24"/>
                <w:szCs w:val="24"/>
              </w:rPr>
              <w:t>Итоговое тестирование</w:t>
            </w:r>
          </w:p>
        </w:tc>
        <w:tc>
          <w:tcPr>
            <w:tcW w:w="368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3DDC" w:rsidRPr="00F93DDC" w:rsidTr="00F65690">
        <w:tc>
          <w:tcPr>
            <w:tcW w:w="5000" w:type="pct"/>
            <w:gridSpan w:val="13"/>
          </w:tcPr>
          <w:p w:rsidR="00F93DDC" w:rsidRPr="00F93DDC" w:rsidRDefault="00F93DDC" w:rsidP="00F65690">
            <w:pPr>
              <w:keepNext/>
              <w:keepLines/>
              <w:tabs>
                <w:tab w:val="left" w:pos="775"/>
              </w:tabs>
              <w:ind w:right="139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3D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Информационное общество (3 часа)</w:t>
            </w:r>
          </w:p>
        </w:tc>
      </w:tr>
      <w:tr w:rsidR="00F93DDC" w:rsidRPr="00F93DDC" w:rsidTr="00F65690">
        <w:tc>
          <w:tcPr>
            <w:tcW w:w="195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0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Право в Интернете</w:t>
            </w:r>
          </w:p>
        </w:tc>
        <w:tc>
          <w:tcPr>
            <w:tcW w:w="214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УНМ</w:t>
            </w:r>
          </w:p>
        </w:tc>
        <w:tc>
          <w:tcPr>
            <w:tcW w:w="1126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Основные этапы становления информационного общества.</w:t>
            </w: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 Правовые нормы информационной деятельности человека</w:t>
            </w:r>
          </w:p>
        </w:tc>
        <w:tc>
          <w:tcPr>
            <w:tcW w:w="668" w:type="pct"/>
            <w:gridSpan w:val="2"/>
          </w:tcPr>
          <w:p w:rsidR="00F93DDC" w:rsidRPr="00F93DDC" w:rsidRDefault="00F93DDC" w:rsidP="00F65690">
            <w:pPr>
              <w:spacing w:before="60" w:after="6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Основы социальной информатики</w:t>
            </w:r>
          </w:p>
          <w:p w:rsidR="00F93DDC" w:rsidRPr="00F93DDC" w:rsidRDefault="00F93DDC" w:rsidP="00F6569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3DDC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Основные этапы становления информационного общества.</w:t>
            </w: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 Этические и правовые нормы информационной деятельности человека</w:t>
            </w:r>
          </w:p>
        </w:tc>
        <w:tc>
          <w:tcPr>
            <w:tcW w:w="646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43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</w:tc>
        <w:tc>
          <w:tcPr>
            <w:tcW w:w="368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 стр.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 126-127</w:t>
            </w:r>
          </w:p>
        </w:tc>
      </w:tr>
      <w:tr w:rsidR="00F93DDC" w:rsidRPr="00F93DDC" w:rsidTr="00F65690">
        <w:trPr>
          <w:trHeight w:val="1518"/>
        </w:trPr>
        <w:tc>
          <w:tcPr>
            <w:tcW w:w="195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30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Этика в Интернете.</w:t>
            </w:r>
          </w:p>
        </w:tc>
        <w:tc>
          <w:tcPr>
            <w:tcW w:w="214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" w:type="pct"/>
            <w:gridSpan w:val="2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УНМ</w:t>
            </w:r>
          </w:p>
        </w:tc>
        <w:tc>
          <w:tcPr>
            <w:tcW w:w="1126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Этические и правовые нормы информационной деятельности человека</w:t>
            </w:r>
          </w:p>
        </w:tc>
        <w:tc>
          <w:tcPr>
            <w:tcW w:w="668" w:type="pct"/>
            <w:gridSpan w:val="2"/>
            <w:vMerge w:val="restart"/>
          </w:tcPr>
          <w:p w:rsidR="00F93DDC" w:rsidRPr="00F93DDC" w:rsidRDefault="00F93DDC" w:rsidP="00F65690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rFonts w:eastAsiaTheme="minorHAnsi"/>
                <w:sz w:val="24"/>
                <w:szCs w:val="24"/>
              </w:rPr>
            </w:pPr>
          </w:p>
        </w:tc>
        <w:tc>
          <w:tcPr>
            <w:tcW w:w="646" w:type="pct"/>
          </w:tcPr>
          <w:p w:rsidR="00F93DDC" w:rsidRPr="00F93DDC" w:rsidRDefault="00F93DDC" w:rsidP="00F65690">
            <w:pPr>
              <w:pStyle w:val="4"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Style w:val="2"/>
                <w:rFonts w:eastAsiaTheme="minorHAnsi"/>
                <w:sz w:val="24"/>
                <w:szCs w:val="24"/>
              </w:rPr>
              <w:t>.</w:t>
            </w:r>
          </w:p>
          <w:p w:rsidR="00F93DDC" w:rsidRPr="00F93DDC" w:rsidRDefault="00F93DDC" w:rsidP="00F65690">
            <w:pPr>
              <w:pStyle w:val="4"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43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368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У стр. 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127-130</w:t>
            </w:r>
          </w:p>
        </w:tc>
      </w:tr>
      <w:tr w:rsidR="00F93DDC" w:rsidRPr="00F93DDC" w:rsidTr="00F65690">
        <w:tc>
          <w:tcPr>
            <w:tcW w:w="195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30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Перспективы развития информационных и </w:t>
            </w:r>
            <w:proofErr w:type="spellStart"/>
            <w:proofErr w:type="gramStart"/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коммуникацион-ных</w:t>
            </w:r>
            <w:proofErr w:type="spellEnd"/>
            <w:proofErr w:type="gramEnd"/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технологий.</w:t>
            </w:r>
          </w:p>
        </w:tc>
        <w:tc>
          <w:tcPr>
            <w:tcW w:w="214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" w:type="pct"/>
            <w:gridSpan w:val="2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УНМ</w:t>
            </w:r>
          </w:p>
        </w:tc>
        <w:tc>
          <w:tcPr>
            <w:tcW w:w="1126" w:type="pct"/>
          </w:tcPr>
          <w:p w:rsidR="00F93DDC" w:rsidRPr="00F93DDC" w:rsidRDefault="00F93DDC" w:rsidP="00F65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Перспективы развития ИКТ </w:t>
            </w:r>
          </w:p>
        </w:tc>
        <w:tc>
          <w:tcPr>
            <w:tcW w:w="668" w:type="pct"/>
            <w:gridSpan w:val="2"/>
            <w:vMerge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46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43" w:type="pct"/>
            <w:gridSpan w:val="2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368" w:type="pct"/>
          </w:tcPr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>У стр.</w:t>
            </w:r>
          </w:p>
          <w:p w:rsidR="00F93DDC" w:rsidRPr="00F93DDC" w:rsidRDefault="00F93DDC" w:rsidP="00F6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DDC">
              <w:rPr>
                <w:rFonts w:ascii="Times New Roman" w:hAnsi="Times New Roman" w:cs="Times New Roman"/>
                <w:sz w:val="24"/>
                <w:szCs w:val="24"/>
              </w:rPr>
              <w:t xml:space="preserve"> 130-135</w:t>
            </w:r>
          </w:p>
        </w:tc>
      </w:tr>
    </w:tbl>
    <w:p w:rsidR="00F93DDC" w:rsidRDefault="00F93DDC" w:rsidP="00F93DDC">
      <w:pPr>
        <w:jc w:val="center"/>
        <w:rPr>
          <w:b/>
          <w:bCs/>
          <w:iCs/>
        </w:rPr>
      </w:pPr>
    </w:p>
    <w:p w:rsidR="00F93DDC" w:rsidRPr="007F77A4" w:rsidRDefault="00F93DDC" w:rsidP="00F93DDC">
      <w:pPr>
        <w:jc w:val="center"/>
        <w:rPr>
          <w:b/>
          <w:bCs/>
          <w:iCs/>
        </w:rPr>
      </w:pPr>
      <w:r>
        <w:rPr>
          <w:b/>
          <w:bCs/>
          <w:iCs/>
        </w:rPr>
        <w:t>Повторение (4 часа)</w:t>
      </w:r>
    </w:p>
    <w:tbl>
      <w:tblPr>
        <w:tblStyle w:val="a4"/>
        <w:tblW w:w="0" w:type="auto"/>
        <w:tblLayout w:type="fixed"/>
        <w:tblLook w:val="04A0"/>
      </w:tblPr>
      <w:tblGrid>
        <w:gridCol w:w="534"/>
        <w:gridCol w:w="425"/>
        <w:gridCol w:w="2268"/>
        <w:gridCol w:w="600"/>
        <w:gridCol w:w="959"/>
        <w:gridCol w:w="3544"/>
        <w:gridCol w:w="1843"/>
        <w:gridCol w:w="1701"/>
        <w:gridCol w:w="1701"/>
        <w:gridCol w:w="1211"/>
      </w:tblGrid>
      <w:tr w:rsidR="00F93DDC" w:rsidTr="00F65690">
        <w:tc>
          <w:tcPr>
            <w:tcW w:w="534" w:type="dxa"/>
          </w:tcPr>
          <w:p w:rsidR="00F93DDC" w:rsidRDefault="00F93DDC" w:rsidP="00F65690"/>
          <w:p w:rsidR="00F93DDC" w:rsidRDefault="00F93DDC" w:rsidP="00F65690">
            <w:r>
              <w:t>31-32</w:t>
            </w:r>
          </w:p>
        </w:tc>
        <w:tc>
          <w:tcPr>
            <w:tcW w:w="425" w:type="dxa"/>
          </w:tcPr>
          <w:p w:rsidR="00F93DDC" w:rsidRDefault="00F93DDC" w:rsidP="00F65690"/>
        </w:tc>
        <w:tc>
          <w:tcPr>
            <w:tcW w:w="2268" w:type="dxa"/>
          </w:tcPr>
          <w:p w:rsidR="00F93DDC" w:rsidRDefault="00F93DDC" w:rsidP="00F65690">
            <w:r w:rsidRPr="00DF3333">
              <w:t>Повторение по теме «Информация. Кодирование информации. Устройство компьютера и программное обеспечение»</w:t>
            </w:r>
          </w:p>
          <w:p w:rsidR="00F93DDC" w:rsidRDefault="00F93DDC" w:rsidP="00F65690"/>
        </w:tc>
        <w:tc>
          <w:tcPr>
            <w:tcW w:w="600" w:type="dxa"/>
            <w:tcBorders>
              <w:right w:val="single" w:sz="4" w:space="0" w:color="auto"/>
            </w:tcBorders>
          </w:tcPr>
          <w:p w:rsidR="00F93DDC" w:rsidRDefault="00F93DDC" w:rsidP="00F65690"/>
        </w:tc>
        <w:tc>
          <w:tcPr>
            <w:tcW w:w="959" w:type="dxa"/>
            <w:tcBorders>
              <w:left w:val="single" w:sz="4" w:space="0" w:color="auto"/>
            </w:tcBorders>
          </w:tcPr>
          <w:p w:rsidR="00F93DDC" w:rsidRDefault="00F93DDC" w:rsidP="00F65690">
            <w:r>
              <w:t>УП</w:t>
            </w:r>
          </w:p>
        </w:tc>
        <w:tc>
          <w:tcPr>
            <w:tcW w:w="3544" w:type="dxa"/>
          </w:tcPr>
          <w:p w:rsidR="00F93DDC" w:rsidRDefault="00F93DDC" w:rsidP="00F65690">
            <w:pPr>
              <w:jc w:val="center"/>
            </w:pPr>
          </w:p>
        </w:tc>
        <w:tc>
          <w:tcPr>
            <w:tcW w:w="1843" w:type="dxa"/>
          </w:tcPr>
          <w:p w:rsidR="00F93DDC" w:rsidRDefault="00F93DDC" w:rsidP="00F65690"/>
        </w:tc>
        <w:tc>
          <w:tcPr>
            <w:tcW w:w="1701" w:type="dxa"/>
          </w:tcPr>
          <w:p w:rsidR="00F93DDC" w:rsidRDefault="00F93DDC" w:rsidP="00F65690"/>
        </w:tc>
        <w:tc>
          <w:tcPr>
            <w:tcW w:w="1701" w:type="dxa"/>
          </w:tcPr>
          <w:p w:rsidR="00F93DDC" w:rsidRDefault="00F93DDC" w:rsidP="00F65690">
            <w:r>
              <w:t>Тестирование</w:t>
            </w:r>
          </w:p>
        </w:tc>
        <w:tc>
          <w:tcPr>
            <w:tcW w:w="1211" w:type="dxa"/>
          </w:tcPr>
          <w:p w:rsidR="00F93DDC" w:rsidRDefault="00F93DDC" w:rsidP="00F65690"/>
        </w:tc>
      </w:tr>
      <w:tr w:rsidR="00F93DDC" w:rsidTr="00F65690">
        <w:tc>
          <w:tcPr>
            <w:tcW w:w="534" w:type="dxa"/>
          </w:tcPr>
          <w:p w:rsidR="00F93DDC" w:rsidRDefault="00F93DDC" w:rsidP="00F65690">
            <w:r>
              <w:t>33-34</w:t>
            </w:r>
          </w:p>
        </w:tc>
        <w:tc>
          <w:tcPr>
            <w:tcW w:w="425" w:type="dxa"/>
          </w:tcPr>
          <w:p w:rsidR="00F93DDC" w:rsidRDefault="00F93DDC" w:rsidP="00F65690"/>
        </w:tc>
        <w:tc>
          <w:tcPr>
            <w:tcW w:w="2268" w:type="dxa"/>
          </w:tcPr>
          <w:p w:rsidR="00F93DDC" w:rsidRDefault="00F93DDC" w:rsidP="00F65690">
            <w:r w:rsidRPr="00DF3333">
              <w:t>Повторение по теме «Информационные технологии. Коммуникационные технологии»</w:t>
            </w:r>
            <w:r>
              <w:t xml:space="preserve"> Тест по всему курсу</w:t>
            </w:r>
          </w:p>
          <w:p w:rsidR="00F93DDC" w:rsidRDefault="00F93DDC" w:rsidP="00F65690"/>
        </w:tc>
        <w:tc>
          <w:tcPr>
            <w:tcW w:w="600" w:type="dxa"/>
            <w:tcBorders>
              <w:right w:val="single" w:sz="4" w:space="0" w:color="auto"/>
            </w:tcBorders>
          </w:tcPr>
          <w:p w:rsidR="00F93DDC" w:rsidRPr="00D57329" w:rsidRDefault="00F93DDC" w:rsidP="00F65690"/>
        </w:tc>
        <w:tc>
          <w:tcPr>
            <w:tcW w:w="959" w:type="dxa"/>
            <w:tcBorders>
              <w:left w:val="single" w:sz="4" w:space="0" w:color="auto"/>
            </w:tcBorders>
          </w:tcPr>
          <w:p w:rsidR="00F93DDC" w:rsidRDefault="00F93DDC" w:rsidP="00F65690">
            <w:r>
              <w:t>УП</w:t>
            </w:r>
          </w:p>
        </w:tc>
        <w:tc>
          <w:tcPr>
            <w:tcW w:w="3544" w:type="dxa"/>
          </w:tcPr>
          <w:p w:rsidR="00F93DDC" w:rsidRDefault="00F93DDC" w:rsidP="00F65690">
            <w:pPr>
              <w:jc w:val="center"/>
            </w:pPr>
          </w:p>
        </w:tc>
        <w:tc>
          <w:tcPr>
            <w:tcW w:w="1843" w:type="dxa"/>
          </w:tcPr>
          <w:p w:rsidR="00F93DDC" w:rsidRDefault="00F93DDC" w:rsidP="00F65690"/>
        </w:tc>
        <w:tc>
          <w:tcPr>
            <w:tcW w:w="1701" w:type="dxa"/>
          </w:tcPr>
          <w:p w:rsidR="00F93DDC" w:rsidRDefault="00F93DDC" w:rsidP="00F65690"/>
        </w:tc>
        <w:tc>
          <w:tcPr>
            <w:tcW w:w="1701" w:type="dxa"/>
          </w:tcPr>
          <w:p w:rsidR="00F93DDC" w:rsidRDefault="00F93DDC" w:rsidP="00F65690">
            <w:r>
              <w:t>Тестирование</w:t>
            </w:r>
          </w:p>
        </w:tc>
        <w:tc>
          <w:tcPr>
            <w:tcW w:w="1211" w:type="dxa"/>
          </w:tcPr>
          <w:p w:rsidR="00F93DDC" w:rsidRDefault="00F93DDC" w:rsidP="00F65690"/>
        </w:tc>
      </w:tr>
    </w:tbl>
    <w:p w:rsidR="00F93DDC" w:rsidRDefault="00F93DDC" w:rsidP="00F93DDC"/>
    <w:p w:rsidR="00F93DDC" w:rsidRPr="002620CC" w:rsidRDefault="00F93DDC" w:rsidP="00F93DDC">
      <w:pPr>
        <w:rPr>
          <w:b/>
        </w:rPr>
      </w:pPr>
      <w:r w:rsidRPr="002620CC">
        <w:rPr>
          <w:b/>
        </w:rPr>
        <w:t>Обозначения:</w:t>
      </w:r>
    </w:p>
    <w:p w:rsidR="00F93DDC" w:rsidRDefault="00F93DDC" w:rsidP="00F93DDC">
      <w:r>
        <w:t>УН</w:t>
      </w:r>
      <w:proofErr w:type="gramStart"/>
      <w:r>
        <w:t>М-</w:t>
      </w:r>
      <w:proofErr w:type="gramEnd"/>
      <w:r>
        <w:t xml:space="preserve"> урок нового материала</w:t>
      </w:r>
    </w:p>
    <w:p w:rsidR="00F93DDC" w:rsidRDefault="00F93DDC" w:rsidP="00F93DDC">
      <w:r>
        <w:t>У</w:t>
      </w:r>
      <w:proofErr w:type="gramStart"/>
      <w:r>
        <w:t>П-</w:t>
      </w:r>
      <w:proofErr w:type="gramEnd"/>
      <w:r>
        <w:t xml:space="preserve"> урок проверки</w:t>
      </w:r>
    </w:p>
    <w:p w:rsidR="00F93DDC" w:rsidRDefault="00F93DDC" w:rsidP="00F93DDC">
      <w:r>
        <w:t>У-</w:t>
      </w:r>
      <w:proofErr w:type="gramStart"/>
      <w:r>
        <w:t>П-</w:t>
      </w:r>
      <w:proofErr w:type="gramEnd"/>
      <w:r>
        <w:t xml:space="preserve"> урок практикум</w:t>
      </w:r>
    </w:p>
    <w:p w:rsidR="00F93DDC" w:rsidRDefault="00F93DDC" w:rsidP="00F93DDC">
      <w:r>
        <w:t>УП ЗУ</w:t>
      </w:r>
      <w:proofErr w:type="gramStart"/>
      <w:r>
        <w:t>Н-</w:t>
      </w:r>
      <w:proofErr w:type="gramEnd"/>
      <w:r>
        <w:t xml:space="preserve"> урок проверки знаний, умений, навыков</w:t>
      </w:r>
    </w:p>
    <w:p w:rsidR="00F93DDC" w:rsidRDefault="00F93DDC" w:rsidP="00F93DDC">
      <w:pPr>
        <w:pStyle w:val="1"/>
      </w:pPr>
    </w:p>
    <w:p w:rsidR="00791C3F" w:rsidRDefault="00791C3F"/>
    <w:sectPr w:rsidR="00791C3F" w:rsidSect="00F93DD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5AA1A22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3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93DDC"/>
    <w:rsid w:val="00031446"/>
    <w:rsid w:val="0013164F"/>
    <w:rsid w:val="00791C3F"/>
    <w:rsid w:val="00F93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DD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93DD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3DDC"/>
    <w:rPr>
      <w:rFonts w:ascii="Arial" w:hAnsi="Arial"/>
      <w:b/>
      <w:bCs/>
      <w:kern w:val="32"/>
      <w:sz w:val="32"/>
      <w:szCs w:val="32"/>
    </w:rPr>
  </w:style>
  <w:style w:type="paragraph" w:customStyle="1" w:styleId="p1">
    <w:name w:val="p1"/>
    <w:basedOn w:val="a"/>
    <w:rsid w:val="00F93DDC"/>
    <w:pPr>
      <w:spacing w:before="100" w:beforeAutospacing="1" w:after="100" w:afterAutospacing="1"/>
    </w:pPr>
  </w:style>
  <w:style w:type="character" w:styleId="a3">
    <w:name w:val="Strong"/>
    <w:qFormat/>
    <w:rsid w:val="00F93DDC"/>
    <w:rPr>
      <w:b/>
      <w:bCs/>
    </w:rPr>
  </w:style>
  <w:style w:type="table" w:styleId="a4">
    <w:name w:val="Table Grid"/>
    <w:basedOn w:val="a1"/>
    <w:uiPriority w:val="59"/>
    <w:rsid w:val="00F93DD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_"/>
    <w:link w:val="4"/>
    <w:rsid w:val="00F93DDC"/>
    <w:rPr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5"/>
    <w:rsid w:val="00F93DDC"/>
    <w:pPr>
      <w:shd w:val="clear" w:color="auto" w:fill="FFFFFF"/>
      <w:spacing w:before="420" w:line="278" w:lineRule="exact"/>
      <w:ind w:firstLine="700"/>
      <w:jc w:val="both"/>
    </w:pPr>
    <w:rPr>
      <w:sz w:val="23"/>
      <w:szCs w:val="23"/>
    </w:rPr>
  </w:style>
  <w:style w:type="character" w:customStyle="1" w:styleId="2">
    <w:name w:val="Основной текст2"/>
    <w:rsid w:val="00F93D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styleId="a6">
    <w:name w:val="Emphasis"/>
    <w:basedOn w:val="a0"/>
    <w:qFormat/>
    <w:rsid w:val="00F93DD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1345</Words>
  <Characters>7671</Characters>
  <Application>Microsoft Office Word</Application>
  <DocSecurity>0</DocSecurity>
  <Lines>63</Lines>
  <Paragraphs>17</Paragraphs>
  <ScaleCrop>false</ScaleCrop>
  <Company>diakov.net</Company>
  <LinksUpToDate>false</LinksUpToDate>
  <CharactersWithSpaces>8999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Intel</cp:lastModifiedBy>
  <cp:revision>2</cp:revision>
  <dcterms:created xsi:type="dcterms:W3CDTF">2015-12-11T08:42:00Z</dcterms:created>
  <dcterms:modified xsi:type="dcterms:W3CDTF">2015-12-11T08:42:00Z</dcterms:modified>
</cp:coreProperties>
</file>